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Pr="007F51F1" w:rsidRDefault="007F51F1" w:rsidP="00F01A73">
      <w:pPr>
        <w:jc w:val="center"/>
        <w:rPr>
          <w:sz w:val="32"/>
        </w:rPr>
      </w:pPr>
      <w:r>
        <w:rPr>
          <w:b/>
          <w:sz w:val="32"/>
          <w:lang w:val="ro-RO"/>
        </w:rPr>
        <w:t>Fisa p</w:t>
      </w:r>
      <w:bookmarkStart w:id="0" w:name="_GoBack"/>
      <w:bookmarkEnd w:id="0"/>
      <w:r>
        <w:rPr>
          <w:b/>
          <w:sz w:val="32"/>
          <w:lang w:val="ro-RO"/>
        </w:rPr>
        <w:t>ostului</w:t>
      </w:r>
      <w:r>
        <w:rPr>
          <w:b/>
          <w:sz w:val="32"/>
          <w:lang w:val="ro-RO"/>
        </w:rPr>
        <w:br/>
      </w:r>
      <w:r w:rsidR="00B500C4" w:rsidRPr="007F51F1">
        <w:rPr>
          <w:b/>
          <w:sz w:val="32"/>
          <w:lang w:val="ro-RO"/>
        </w:rPr>
        <w:t>Corepetitor</w:t>
      </w:r>
    </w:p>
    <w:p w:rsidR="00000000" w:rsidRPr="00F01A73" w:rsidRDefault="00B500C4" w:rsidP="00B74A5C">
      <w:pPr>
        <w:rPr>
          <w:lang w:val="ro-RO"/>
        </w:rPr>
      </w:pPr>
    </w:p>
    <w:p w:rsidR="00000000" w:rsidRPr="00F01A73" w:rsidRDefault="00B500C4" w:rsidP="00B74A5C">
      <w:pPr>
        <w:rPr>
          <w:lang w:val="ro-RO"/>
        </w:rPr>
      </w:pPr>
    </w:p>
    <w:p w:rsidR="00000000" w:rsidRPr="005354C9" w:rsidRDefault="00B500C4" w:rsidP="005354C9">
      <w:pPr>
        <w:pStyle w:val="Heading1"/>
        <w:numPr>
          <w:ilvl w:val="0"/>
          <w:numId w:val="21"/>
        </w:numPr>
        <w:shd w:val="clear" w:color="auto" w:fill="C0C0C0"/>
        <w:rPr>
          <w:rFonts w:ascii="Times New Roman" w:hAnsi="Times New Roman" w:cs="Times New Roman"/>
          <w:sz w:val="28"/>
        </w:rPr>
      </w:pPr>
      <w:r w:rsidRPr="005354C9">
        <w:rPr>
          <w:rFonts w:ascii="Times New Roman" w:hAnsi="Times New Roman" w:cs="Times New Roman"/>
          <w:sz w:val="28"/>
        </w:rPr>
        <w:t>Identificarea postului</w:t>
      </w:r>
    </w:p>
    <w:p w:rsidR="00000000" w:rsidRPr="00F01A73" w:rsidRDefault="00B500C4" w:rsidP="00B74A5C">
      <w:pPr>
        <w:rPr>
          <w:lang w:val="ro-RO"/>
        </w:rPr>
      </w:pPr>
    </w:p>
    <w:p w:rsidR="00000000" w:rsidRPr="00F01A73" w:rsidRDefault="00B500C4" w:rsidP="00B74A5C">
      <w:pPr>
        <w:numPr>
          <w:ilvl w:val="0"/>
          <w:numId w:val="4"/>
        </w:numPr>
      </w:pPr>
      <w:r w:rsidRPr="00F01A73">
        <w:rPr>
          <w:lang w:val="ro-RO"/>
        </w:rPr>
        <w:t xml:space="preserve">Numele şi prenumele titularului: </w:t>
      </w:r>
      <w:r w:rsidRPr="00F01A73">
        <w:rPr>
          <w:b/>
          <w:lang w:val="ro-RO"/>
        </w:rPr>
        <w:t>............</w:t>
      </w:r>
    </w:p>
    <w:p w:rsidR="00000000" w:rsidRPr="00F01A73" w:rsidRDefault="00B500C4" w:rsidP="00B74A5C">
      <w:pPr>
        <w:ind w:left="360"/>
        <w:rPr>
          <w:lang w:val="ro-RO"/>
        </w:rPr>
      </w:pPr>
    </w:p>
    <w:p w:rsidR="00000000" w:rsidRPr="00F01A73" w:rsidRDefault="00B500C4" w:rsidP="00B74A5C">
      <w:pPr>
        <w:numPr>
          <w:ilvl w:val="0"/>
          <w:numId w:val="4"/>
        </w:numPr>
      </w:pPr>
      <w:r w:rsidRPr="00F01A73">
        <w:rPr>
          <w:lang w:val="ro-RO"/>
        </w:rPr>
        <w:t xml:space="preserve">Denumirea postului: </w:t>
      </w:r>
      <w:r w:rsidRPr="00F01A73">
        <w:rPr>
          <w:b/>
          <w:lang w:val="ro-RO"/>
        </w:rPr>
        <w:t>Corepetitor</w:t>
      </w:r>
    </w:p>
    <w:p w:rsidR="00000000" w:rsidRPr="00F01A73" w:rsidRDefault="00B500C4" w:rsidP="00B74A5C"/>
    <w:p w:rsidR="00000000" w:rsidRPr="00F01A73" w:rsidRDefault="00B500C4" w:rsidP="00B74A5C">
      <w:r w:rsidRPr="00F01A73">
        <w:rPr>
          <w:b/>
          <w:color w:val="FF0000"/>
          <w:lang w:val="it-IT"/>
        </w:rPr>
        <w:t>[Dacă în organigrama dvs. denumirea postului diferă de cea din COR, va trebui să mentionaţi în fişă şi denumirea din COR.]</w:t>
      </w:r>
    </w:p>
    <w:p w:rsidR="00000000" w:rsidRPr="00F01A73" w:rsidRDefault="00B500C4" w:rsidP="00B74A5C">
      <w:pPr>
        <w:pStyle w:val="BodyText2"/>
        <w:jc w:val="left"/>
        <w:rPr>
          <w:rFonts w:ascii="Times New Roman" w:hAnsi="Times New Roman" w:cs="Times New Roman"/>
          <w:b/>
          <w:color w:val="auto"/>
          <w:lang w:val="it-IT"/>
        </w:rPr>
      </w:pPr>
    </w:p>
    <w:p w:rsidR="00000000" w:rsidRPr="00F01A73" w:rsidRDefault="00B500C4" w:rsidP="00B74A5C">
      <w:pPr>
        <w:numPr>
          <w:ilvl w:val="0"/>
          <w:numId w:val="4"/>
        </w:numPr>
      </w:pPr>
      <w:r w:rsidRPr="00F01A73">
        <w:rPr>
          <w:lang w:val="ro-RO"/>
        </w:rPr>
        <w:t>Poziţia in COR</w:t>
      </w:r>
      <w:r w:rsidR="005354C9">
        <w:rPr>
          <w:lang w:val="ro-RO"/>
        </w:rPr>
        <w:t>/</w:t>
      </w:r>
      <w:r w:rsidRPr="00F01A73">
        <w:rPr>
          <w:lang w:val="ro-RO"/>
        </w:rPr>
        <w:t xml:space="preserve">Cod: </w:t>
      </w:r>
      <w:r w:rsidRPr="00F01A73">
        <w:rPr>
          <w:b/>
          <w:color w:val="26282A"/>
          <w:shd w:val="clear" w:color="auto" w:fill="FFFFFF"/>
        </w:rPr>
        <w:t>265204</w:t>
      </w:r>
    </w:p>
    <w:p w:rsidR="00602705" w:rsidRPr="00F01A73" w:rsidRDefault="00602705" w:rsidP="00B74A5C"/>
    <w:p w:rsidR="00000000" w:rsidRPr="00F01A73" w:rsidRDefault="00B500C4" w:rsidP="00B74A5C">
      <w:r w:rsidRPr="00F01A73">
        <w:rPr>
          <w:b/>
          <w:color w:val="FF0000"/>
          <w:lang w:val="ro-RO"/>
        </w:rPr>
        <w:t>[În cazul în care denumirea postului din firma dvs. nu se regăseşte în COR, va trebui să treceţi codul din COR pentru denumirea cea mai apropiată din punct de vedere al sarcinilor şi responsabilităţilor.]</w:t>
      </w:r>
    </w:p>
    <w:p w:rsidR="00000000" w:rsidRPr="00F01A73" w:rsidRDefault="00B500C4" w:rsidP="00B74A5C">
      <w:pPr>
        <w:rPr>
          <w:b/>
          <w:color w:val="FF0000"/>
          <w:lang w:val="ro-RO"/>
        </w:rPr>
      </w:pPr>
    </w:p>
    <w:p w:rsidR="00000000" w:rsidRPr="00F01A73" w:rsidRDefault="005354C9" w:rsidP="00B74A5C">
      <w:pPr>
        <w:numPr>
          <w:ilvl w:val="0"/>
          <w:numId w:val="4"/>
        </w:numPr>
      </w:pPr>
      <w:r>
        <w:rPr>
          <w:lang w:val="ro-RO"/>
        </w:rPr>
        <w:t>Departamentul/</w:t>
      </w:r>
      <w:r w:rsidR="00B500C4" w:rsidRPr="00F01A73">
        <w:rPr>
          <w:lang w:val="ro-RO"/>
        </w:rPr>
        <w:t xml:space="preserve">locaţia: </w:t>
      </w:r>
      <w:r>
        <w:rPr>
          <w:b/>
          <w:lang w:val="ro-RO"/>
        </w:rPr>
        <w:t>Cultură/</w:t>
      </w:r>
      <w:r w:rsidR="00B500C4" w:rsidRPr="00F01A73">
        <w:rPr>
          <w:b/>
          <w:lang w:val="ro-RO"/>
        </w:rPr>
        <w:t>M</w:t>
      </w:r>
      <w:r w:rsidR="00B500C4" w:rsidRPr="00F01A73">
        <w:rPr>
          <w:b/>
          <w:lang w:val="ro-RO"/>
        </w:rPr>
        <w:t>uzică</w:t>
      </w:r>
    </w:p>
    <w:p w:rsidR="00000000" w:rsidRPr="00F01A73" w:rsidRDefault="00B500C4" w:rsidP="00B74A5C">
      <w:pPr>
        <w:rPr>
          <w:b/>
          <w:color w:val="FF0000"/>
          <w:lang w:val="ro-RO"/>
        </w:rPr>
      </w:pPr>
    </w:p>
    <w:p w:rsidR="00000000" w:rsidRPr="00F01A73" w:rsidRDefault="00B500C4" w:rsidP="00B74A5C">
      <w:r w:rsidRPr="00F01A73">
        <w:rPr>
          <w:b/>
          <w:color w:val="FF0000"/>
          <w:lang w:val="ro-RO"/>
        </w:rPr>
        <w:t>[Repartizarea se va face conform mărimii, specificului şi organigramei firmei.]</w:t>
      </w:r>
    </w:p>
    <w:p w:rsidR="00000000" w:rsidRPr="00F01A73" w:rsidRDefault="00B500C4" w:rsidP="00B74A5C">
      <w:pPr>
        <w:rPr>
          <w:b/>
          <w:color w:val="FF0000"/>
          <w:lang w:val="ro-RO"/>
        </w:rPr>
      </w:pPr>
    </w:p>
    <w:p w:rsidR="00000000" w:rsidRPr="00F01A73" w:rsidRDefault="00B500C4" w:rsidP="00B74A5C">
      <w:pPr>
        <w:numPr>
          <w:ilvl w:val="0"/>
          <w:numId w:val="4"/>
        </w:numPr>
      </w:pPr>
      <w:r w:rsidRPr="00F01A73">
        <w:rPr>
          <w:lang w:val="ro-RO"/>
        </w:rPr>
        <w:t xml:space="preserve">Nivelul postului: </w:t>
      </w:r>
      <w:r w:rsidRPr="00F01A73">
        <w:rPr>
          <w:b/>
          <w:lang w:val="ro-RO"/>
        </w:rPr>
        <w:t>Execuţie</w:t>
      </w:r>
    </w:p>
    <w:p w:rsidR="00000000" w:rsidRPr="00F01A73" w:rsidRDefault="00B500C4" w:rsidP="00B74A5C">
      <w:pPr>
        <w:ind w:left="360"/>
        <w:rPr>
          <w:b/>
          <w:color w:val="FF0000"/>
          <w:lang w:val="ro-RO"/>
        </w:rPr>
      </w:pPr>
    </w:p>
    <w:p w:rsidR="00000000" w:rsidRPr="00F01A73" w:rsidRDefault="00B500C4" w:rsidP="00B74A5C">
      <w:pPr>
        <w:numPr>
          <w:ilvl w:val="0"/>
          <w:numId w:val="4"/>
        </w:numPr>
        <w:tabs>
          <w:tab w:val="left" w:pos="2475"/>
        </w:tabs>
      </w:pPr>
      <w:r w:rsidRPr="00F01A73">
        <w:rPr>
          <w:lang w:val="ro-RO"/>
        </w:rPr>
        <w:t>Relaţii ierarhice (control, îndrumare, posturi supervizate):</w:t>
      </w:r>
    </w:p>
    <w:p w:rsidR="00000000" w:rsidRPr="00F01A73" w:rsidRDefault="005354C9" w:rsidP="00B74A5C">
      <w:r>
        <w:rPr>
          <w:rStyle w:val="postbody"/>
          <w:b/>
          <w:lang w:val="ro-RO"/>
        </w:rPr>
        <w:t xml:space="preserve">   </w:t>
      </w:r>
      <w:r w:rsidR="00B500C4" w:rsidRPr="00F01A73">
        <w:rPr>
          <w:rStyle w:val="postbody"/>
          <w:b/>
          <w:lang w:val="ro-RO"/>
        </w:rPr>
        <w:t>S</w:t>
      </w:r>
      <w:r w:rsidR="00B500C4" w:rsidRPr="00F01A73">
        <w:rPr>
          <w:rStyle w:val="postbody"/>
          <w:b/>
          <w:lang w:val="ro-RO"/>
        </w:rPr>
        <w:t>e subordonează directorului instituţiei</w:t>
      </w:r>
      <w:r w:rsidR="00B500C4" w:rsidRPr="00F01A73">
        <w:rPr>
          <w:b/>
          <w:lang w:val="ro-RO"/>
        </w:rPr>
        <w:t xml:space="preserve"> </w:t>
      </w:r>
    </w:p>
    <w:p w:rsidR="00000000" w:rsidRPr="00F01A73" w:rsidRDefault="00B500C4" w:rsidP="00B74A5C">
      <w:pPr>
        <w:ind w:left="1440"/>
        <w:rPr>
          <w:b/>
          <w:lang w:val="ro-RO"/>
        </w:rPr>
      </w:pPr>
    </w:p>
    <w:p w:rsidR="00000000" w:rsidRPr="00F01A73" w:rsidRDefault="00B500C4" w:rsidP="00B74A5C">
      <w:r w:rsidRPr="00F01A73">
        <w:rPr>
          <w:rFonts w:eastAsia="Arial"/>
          <w:b/>
          <w:color w:val="FF0000"/>
          <w:lang w:val="ro-RO"/>
        </w:rPr>
        <w:t xml:space="preserve"> </w:t>
      </w:r>
      <w:r w:rsidRPr="00F01A73">
        <w:rPr>
          <w:b/>
          <w:color w:val="FF0000"/>
          <w:lang w:val="ro-RO"/>
        </w:rPr>
        <w:t>[Pentru punctele a, b şi c se</w:t>
      </w:r>
      <w:r w:rsidRPr="00F01A73">
        <w:rPr>
          <w:b/>
          <w:color w:val="FF0000"/>
          <w:lang w:val="ro-RO"/>
        </w:rPr>
        <w:t xml:space="preserve"> va ţine cont de mărimea, specificul şi organigrama firmei.]</w:t>
      </w:r>
    </w:p>
    <w:p w:rsidR="00000000" w:rsidRPr="00F01A73" w:rsidRDefault="00B500C4" w:rsidP="00B74A5C">
      <w:pPr>
        <w:rPr>
          <w:b/>
          <w:color w:val="FF0000"/>
          <w:lang w:val="ro-RO"/>
        </w:rPr>
      </w:pPr>
    </w:p>
    <w:p w:rsidR="00000000" w:rsidRPr="00F01A73" w:rsidRDefault="00B500C4" w:rsidP="00B74A5C">
      <w:pPr>
        <w:rPr>
          <w:b/>
          <w:color w:val="FF0000"/>
          <w:lang w:val="ro-RO"/>
        </w:rPr>
      </w:pPr>
    </w:p>
    <w:p w:rsidR="00000000" w:rsidRPr="00F01A73" w:rsidRDefault="00B500C4" w:rsidP="005354C9">
      <w:pPr>
        <w:pStyle w:val="Heading1"/>
        <w:numPr>
          <w:ilvl w:val="0"/>
          <w:numId w:val="21"/>
        </w:numPr>
        <w:shd w:val="clear" w:color="auto" w:fill="C0C0C0"/>
        <w:rPr>
          <w:rFonts w:ascii="Times New Roman" w:hAnsi="Times New Roman" w:cs="Times New Roman"/>
        </w:rPr>
      </w:pPr>
      <w:r w:rsidRPr="005354C9">
        <w:rPr>
          <w:rFonts w:ascii="Times New Roman" w:hAnsi="Times New Roman" w:cs="Times New Roman"/>
          <w:sz w:val="28"/>
        </w:rPr>
        <w:t>Descrierea postului</w:t>
      </w:r>
    </w:p>
    <w:p w:rsidR="00000000" w:rsidRPr="00F01A73" w:rsidRDefault="00B500C4" w:rsidP="00B74A5C">
      <w:pPr>
        <w:rPr>
          <w:lang w:val="ro-RO"/>
        </w:rPr>
      </w:pPr>
    </w:p>
    <w:p w:rsidR="00000000" w:rsidRPr="00F01A73" w:rsidRDefault="00B500C4" w:rsidP="00B74A5C">
      <w:pPr>
        <w:numPr>
          <w:ilvl w:val="0"/>
          <w:numId w:val="2"/>
        </w:numPr>
      </w:pPr>
      <w:r w:rsidRPr="00F01A73">
        <w:rPr>
          <w:lang w:val="ro-RO"/>
        </w:rPr>
        <w:t>Scopul general al postului</w:t>
      </w:r>
    </w:p>
    <w:p w:rsidR="00000000" w:rsidRPr="00F01A73" w:rsidRDefault="00B500C4" w:rsidP="00B74A5C">
      <w:pPr>
        <w:rPr>
          <w:lang w:val="ro-RO"/>
        </w:rPr>
      </w:pPr>
    </w:p>
    <w:p w:rsidR="00000000" w:rsidRPr="00F01A73" w:rsidRDefault="00B500C4" w:rsidP="00B74A5C">
      <w:r w:rsidRPr="00F01A73">
        <w:rPr>
          <w:b/>
          <w:lang w:val="ro-RO"/>
        </w:rPr>
        <w:t>Ocupantul postului este un specialist ȋn acompanierea la pian, la repetitii, concerte, recitaluri, ori dansator, interpret.</w:t>
      </w:r>
    </w:p>
    <w:p w:rsidR="00000000" w:rsidRPr="00F01A73" w:rsidRDefault="00B500C4" w:rsidP="00B74A5C">
      <w:pPr>
        <w:rPr>
          <w:b/>
          <w:lang w:val="ro-RO"/>
        </w:rPr>
      </w:pPr>
    </w:p>
    <w:p w:rsidR="00000000" w:rsidRPr="00F01A73" w:rsidRDefault="00B500C4" w:rsidP="00B74A5C">
      <w:r w:rsidRPr="00F01A73">
        <w:rPr>
          <w:rFonts w:eastAsia="Arial"/>
          <w:b/>
          <w:color w:val="FF0000"/>
          <w:lang w:val="ro-RO"/>
        </w:rPr>
        <w:t xml:space="preserve"> </w:t>
      </w:r>
      <w:r w:rsidRPr="00F01A73">
        <w:rPr>
          <w:b/>
          <w:color w:val="FF0000"/>
          <w:lang w:val="ro-RO"/>
        </w:rPr>
        <w:t>[În funcţie de măr</w:t>
      </w:r>
      <w:r w:rsidRPr="00F01A73">
        <w:rPr>
          <w:b/>
          <w:color w:val="FF0000"/>
          <w:lang w:val="ro-RO"/>
        </w:rPr>
        <w:t>imea, specificul şi organigrama firmei, scopul poate diferi. Scopul postului se va regăsi detaliat în obiectul contractului definit în CIM semnat de părţi.]</w:t>
      </w:r>
    </w:p>
    <w:p w:rsidR="00000000" w:rsidRPr="00F01A73" w:rsidRDefault="00B500C4" w:rsidP="00B74A5C">
      <w:pPr>
        <w:tabs>
          <w:tab w:val="left" w:pos="1080"/>
        </w:tabs>
        <w:rPr>
          <w:b/>
          <w:color w:val="FF0000"/>
          <w:lang w:val="ro-RO"/>
        </w:rPr>
      </w:pPr>
    </w:p>
    <w:p w:rsidR="00000000" w:rsidRPr="00F01A73" w:rsidRDefault="00B500C4" w:rsidP="00B74A5C">
      <w:pPr>
        <w:numPr>
          <w:ilvl w:val="0"/>
          <w:numId w:val="2"/>
        </w:numPr>
      </w:pPr>
      <w:r w:rsidRPr="00F01A73">
        <w:rPr>
          <w:rStyle w:val="postbody"/>
          <w:bCs/>
          <w:lang w:val="ro-RO"/>
        </w:rPr>
        <w:t>Competenţe personale:</w:t>
      </w:r>
    </w:p>
    <w:p w:rsidR="00000000" w:rsidRPr="00F01A73" w:rsidRDefault="00B500C4" w:rsidP="00B74A5C"/>
    <w:p w:rsidR="00000000" w:rsidRPr="00F01A73" w:rsidRDefault="00B500C4" w:rsidP="00B74A5C">
      <w:pPr>
        <w:numPr>
          <w:ilvl w:val="0"/>
          <w:numId w:val="3"/>
        </w:numPr>
      </w:pPr>
      <w:r w:rsidRPr="00F01A73">
        <w:rPr>
          <w:rStyle w:val="postbody"/>
          <w:b/>
          <w:lang w:val="ro-RO"/>
        </w:rPr>
        <w:t>să aibă însuşiri de personalitate: seriozitate/responsabilitate, loialitate</w:t>
      </w:r>
      <w:r w:rsidRPr="00F01A73">
        <w:rPr>
          <w:rStyle w:val="postbody"/>
          <w:b/>
          <w:lang w:val="ro-RO"/>
        </w:rPr>
        <w:t xml:space="preserve">, hotărâre, adaptabilitate, autocontrol, atitudine pozitivă, să aibă calităţi psihice necesare (spirit de observaţie, răbdare, viteză de reacţie, capacitate de orientare în spaţiu, capacitate de comunicare etc.); </w:t>
      </w:r>
    </w:p>
    <w:p w:rsidR="00000000" w:rsidRPr="00F01A73" w:rsidRDefault="00B500C4" w:rsidP="00B74A5C">
      <w:pPr>
        <w:numPr>
          <w:ilvl w:val="0"/>
          <w:numId w:val="3"/>
        </w:numPr>
      </w:pPr>
      <w:r w:rsidRPr="00F01A73">
        <w:rPr>
          <w:rStyle w:val="postbody"/>
          <w:b/>
          <w:lang w:val="ro-RO"/>
        </w:rPr>
        <w:t xml:space="preserve">să nu aibă antecedente penale. </w:t>
      </w:r>
    </w:p>
    <w:p w:rsidR="00000000" w:rsidRPr="00F01A73" w:rsidRDefault="00B500C4" w:rsidP="00B74A5C">
      <w:pPr>
        <w:tabs>
          <w:tab w:val="left" w:pos="1080"/>
        </w:tabs>
      </w:pPr>
    </w:p>
    <w:p w:rsidR="00000000" w:rsidRPr="00F01A73" w:rsidRDefault="00B500C4" w:rsidP="00B74A5C">
      <w:pPr>
        <w:numPr>
          <w:ilvl w:val="0"/>
          <w:numId w:val="2"/>
        </w:numPr>
      </w:pPr>
      <w:r w:rsidRPr="00F01A73">
        <w:rPr>
          <w:lang w:val="ro-RO"/>
        </w:rPr>
        <w:t>Descriere</w:t>
      </w:r>
      <w:r w:rsidR="00602705" w:rsidRPr="00F01A73">
        <w:rPr>
          <w:lang w:val="ro-RO"/>
        </w:rPr>
        <w:t>a sarcinilor / atribuţiilor/</w:t>
      </w:r>
      <w:r w:rsidRPr="00F01A73">
        <w:rPr>
          <w:lang w:val="ro-RO"/>
        </w:rPr>
        <w:t>activităţilor postului</w:t>
      </w:r>
    </w:p>
    <w:p w:rsidR="00000000" w:rsidRPr="00F01A73" w:rsidRDefault="00B500C4" w:rsidP="00B74A5C">
      <w:pPr>
        <w:rPr>
          <w:lang w:val="ro-RO"/>
        </w:rPr>
      </w:pPr>
    </w:p>
    <w:p w:rsidR="00000000" w:rsidRPr="00F01A73" w:rsidRDefault="00B500C4" w:rsidP="00B74A5C">
      <w:pPr>
        <w:rPr>
          <w:lang w:val="ro-RO"/>
        </w:rPr>
      </w:pPr>
      <w:r w:rsidRPr="00F01A73">
        <w:rPr>
          <w:lang w:val="ro-RO"/>
        </w:rPr>
        <w:t>Sarcinile de serviciu obligatorii, reprezentând 100% din norma de bază, corespunzătoare unei părţi de 100% din salariu de bază.</w:t>
      </w:r>
    </w:p>
    <w:p w:rsidR="00602705" w:rsidRPr="00F01A73" w:rsidRDefault="00602705" w:rsidP="00B74A5C"/>
    <w:p w:rsidR="00000000" w:rsidRPr="00F01A73" w:rsidRDefault="00B500C4" w:rsidP="00B74A5C">
      <w:pPr>
        <w:numPr>
          <w:ilvl w:val="0"/>
          <w:numId w:val="5"/>
        </w:numPr>
      </w:pPr>
      <w:r w:rsidRPr="00F01A73">
        <w:rPr>
          <w:rStyle w:val="postbody"/>
          <w:b/>
          <w:lang w:val="ro-RO"/>
        </w:rPr>
        <w:t>este direct răspunzător de îndeplinirea întocmai a atribuţiilor şi prevede</w:t>
      </w:r>
      <w:r w:rsidRPr="00F01A73">
        <w:rPr>
          <w:rStyle w:val="postbody"/>
          <w:b/>
          <w:lang w:val="ro-RO"/>
        </w:rPr>
        <w:t>rilor sarcinilor de serviciu stabilite în prezenta fişă;</w:t>
      </w:r>
    </w:p>
    <w:p w:rsidR="00000000" w:rsidRPr="00F01A73" w:rsidRDefault="00B500C4" w:rsidP="00B74A5C">
      <w:pPr>
        <w:numPr>
          <w:ilvl w:val="0"/>
          <w:numId w:val="5"/>
        </w:numPr>
      </w:pPr>
      <w:r w:rsidRPr="00F01A73">
        <w:rPr>
          <w:rStyle w:val="postbody"/>
          <w:b/>
          <w:lang w:val="ro-RO"/>
        </w:rPr>
        <w:t>este direct răspunzător de păstrarea bunurilor materiale sau de alta natura pe care le are in gestiune.</w:t>
      </w:r>
    </w:p>
    <w:p w:rsidR="00000000" w:rsidRPr="00F01A73" w:rsidRDefault="00B500C4" w:rsidP="00B74A5C">
      <w:pPr>
        <w:ind w:left="720"/>
      </w:pPr>
    </w:p>
    <w:p w:rsidR="00000000" w:rsidRPr="00CE5389" w:rsidRDefault="00B500C4" w:rsidP="00CE5389">
      <w:pPr>
        <w:numPr>
          <w:ilvl w:val="0"/>
          <w:numId w:val="2"/>
        </w:numPr>
      </w:pPr>
      <w:r w:rsidRPr="00CE5389">
        <w:rPr>
          <w:rStyle w:val="postbody"/>
          <w:bCs/>
          <w:lang w:val="ro-RO"/>
        </w:rPr>
        <w:t>Atribuţii</w:t>
      </w:r>
    </w:p>
    <w:p w:rsidR="00000000" w:rsidRPr="00F01A73" w:rsidRDefault="00B500C4" w:rsidP="00B74A5C">
      <w:pPr>
        <w:ind w:left="113" w:right="113"/>
      </w:pPr>
    </w:p>
    <w:p w:rsidR="00000000" w:rsidRPr="00F01A73" w:rsidRDefault="00B500C4" w:rsidP="00B74A5C">
      <w:pPr>
        <w:numPr>
          <w:ilvl w:val="0"/>
          <w:numId w:val="13"/>
        </w:numPr>
        <w:tabs>
          <w:tab w:val="left" w:pos="0"/>
        </w:tabs>
        <w:ind w:right="113"/>
      </w:pPr>
      <w:r w:rsidRPr="00F01A73">
        <w:rPr>
          <w:b/>
          <w:lang w:val="ro-RO"/>
        </w:rPr>
        <w:t>să identifice aspectele critice în cadrul ariei specifice;</w:t>
      </w:r>
    </w:p>
    <w:p w:rsidR="00000000" w:rsidRPr="00F01A73" w:rsidRDefault="00B500C4" w:rsidP="00B74A5C">
      <w:pPr>
        <w:numPr>
          <w:ilvl w:val="0"/>
          <w:numId w:val="13"/>
        </w:numPr>
        <w:tabs>
          <w:tab w:val="left" w:pos="0"/>
        </w:tabs>
        <w:ind w:right="113"/>
      </w:pPr>
      <w:r w:rsidRPr="00F01A73">
        <w:rPr>
          <w:b/>
          <w:lang w:val="ro-RO"/>
        </w:rPr>
        <w:t>să stabilească elementel</w:t>
      </w:r>
      <w:r w:rsidRPr="00F01A73">
        <w:rPr>
          <w:b/>
          <w:lang w:val="ro-RO"/>
        </w:rPr>
        <w:t>e necesare pentru desfăşurarea optimă a activităţii;</w:t>
      </w:r>
    </w:p>
    <w:p w:rsidR="00000000" w:rsidRPr="00F01A73" w:rsidRDefault="00B500C4" w:rsidP="00B74A5C">
      <w:pPr>
        <w:numPr>
          <w:ilvl w:val="0"/>
          <w:numId w:val="13"/>
        </w:numPr>
        <w:tabs>
          <w:tab w:val="left" w:pos="0"/>
        </w:tabs>
        <w:ind w:right="113"/>
      </w:pPr>
      <w:r w:rsidRPr="00F01A73">
        <w:rPr>
          <w:b/>
          <w:lang w:val="ro-RO"/>
        </w:rPr>
        <w:lastRenderedPageBreak/>
        <w:t xml:space="preserve">să realizeze startegia potrivită pentru realizarea activităţii; </w:t>
      </w:r>
    </w:p>
    <w:p w:rsidR="00000000" w:rsidRPr="00F01A73" w:rsidRDefault="00B500C4" w:rsidP="00B74A5C">
      <w:pPr>
        <w:numPr>
          <w:ilvl w:val="0"/>
          <w:numId w:val="13"/>
        </w:numPr>
        <w:tabs>
          <w:tab w:val="left" w:pos="0"/>
        </w:tabs>
        <w:ind w:right="113"/>
      </w:pPr>
      <w:r w:rsidRPr="00F01A73">
        <w:rPr>
          <w:b/>
          <w:lang w:val="ro-RO"/>
        </w:rPr>
        <w:t xml:space="preserve">să se asigure de buna desfăşurare a spectacolului pentru aria sa; </w:t>
      </w:r>
    </w:p>
    <w:p w:rsidR="00000000" w:rsidRPr="00F01A73" w:rsidRDefault="00B500C4" w:rsidP="00B74A5C">
      <w:pPr>
        <w:numPr>
          <w:ilvl w:val="0"/>
          <w:numId w:val="13"/>
        </w:numPr>
        <w:tabs>
          <w:tab w:val="left" w:pos="0"/>
        </w:tabs>
        <w:ind w:right="113"/>
      </w:pPr>
      <w:r w:rsidRPr="00F01A73">
        <w:rPr>
          <w:b/>
          <w:lang w:val="ro-RO"/>
        </w:rPr>
        <w:t>să aleagă cea mai potrivită strategie de interpretare şi ȋnvăţare a ari</w:t>
      </w:r>
      <w:r w:rsidRPr="00F01A73">
        <w:rPr>
          <w:b/>
          <w:lang w:val="ro-RO"/>
        </w:rPr>
        <w:t>ilor;</w:t>
      </w:r>
    </w:p>
    <w:p w:rsidR="00000000" w:rsidRPr="00F01A73" w:rsidRDefault="00B500C4" w:rsidP="00B74A5C">
      <w:pPr>
        <w:numPr>
          <w:ilvl w:val="0"/>
          <w:numId w:val="13"/>
        </w:numPr>
        <w:tabs>
          <w:tab w:val="left" w:pos="0"/>
        </w:tabs>
        <w:ind w:right="113"/>
      </w:pPr>
      <w:r w:rsidRPr="00F01A73">
        <w:rPr>
          <w:b/>
          <w:lang w:val="ro-RO"/>
        </w:rPr>
        <w:t>să realizeze cu profesionalism activităţile pre-spectacol;</w:t>
      </w:r>
    </w:p>
    <w:p w:rsidR="00000000" w:rsidRPr="00F01A73" w:rsidRDefault="00B500C4" w:rsidP="00B74A5C">
      <w:pPr>
        <w:numPr>
          <w:ilvl w:val="0"/>
          <w:numId w:val="13"/>
        </w:numPr>
        <w:tabs>
          <w:tab w:val="left" w:pos="0"/>
        </w:tabs>
        <w:ind w:right="113"/>
      </w:pPr>
      <w:r w:rsidRPr="00F01A73">
        <w:rPr>
          <w:b/>
          <w:lang w:val="ro-RO"/>
        </w:rPr>
        <w:t>să gestioneze bunurile instituţiei;</w:t>
      </w:r>
    </w:p>
    <w:p w:rsidR="00000000" w:rsidRPr="00F01A73" w:rsidRDefault="00B500C4" w:rsidP="00B74A5C">
      <w:pPr>
        <w:numPr>
          <w:ilvl w:val="0"/>
          <w:numId w:val="13"/>
        </w:numPr>
        <w:tabs>
          <w:tab w:val="left" w:pos="0"/>
        </w:tabs>
        <w:ind w:right="113"/>
      </w:pPr>
      <w:r w:rsidRPr="00F01A73">
        <w:rPr>
          <w:b/>
          <w:lang w:val="ro-RO"/>
        </w:rPr>
        <w:t>să se ȋngrijească ȋn permanenţă de sănătatea sa;</w:t>
      </w:r>
    </w:p>
    <w:p w:rsidR="00000000" w:rsidRPr="00F01A73" w:rsidRDefault="00B500C4" w:rsidP="00B74A5C">
      <w:pPr>
        <w:numPr>
          <w:ilvl w:val="0"/>
          <w:numId w:val="13"/>
        </w:numPr>
        <w:tabs>
          <w:tab w:val="left" w:pos="0"/>
        </w:tabs>
        <w:ind w:right="113"/>
        <w:rPr>
          <w:b/>
          <w:lang w:val="ro-RO"/>
        </w:rPr>
      </w:pPr>
      <w:r w:rsidRPr="00F01A73">
        <w:rPr>
          <w:b/>
          <w:spacing w:val="-2"/>
          <w:lang w:val="ro-RO"/>
        </w:rPr>
        <w:t>să aibă ȋn vedere</w:t>
      </w:r>
      <w:r w:rsidR="005354C9">
        <w:rPr>
          <w:b/>
          <w:spacing w:val="-2"/>
          <w:lang w:val="ro-RO"/>
        </w:rPr>
        <w:t xml:space="preserve"> </w:t>
      </w:r>
      <w:r w:rsidRPr="00F01A73">
        <w:rPr>
          <w:b/>
          <w:spacing w:val="-2"/>
          <w:lang w:val="ro-RO"/>
        </w:rPr>
        <w:t>a</w:t>
      </w:r>
      <w:r w:rsidRPr="00F01A73">
        <w:rPr>
          <w:b/>
          <w:lang w:val="ro-RO"/>
        </w:rPr>
        <w:t>naliza situaţiilor de învăţare şi identifi</w:t>
      </w:r>
      <w:r w:rsidR="00602705" w:rsidRPr="00F01A73">
        <w:rPr>
          <w:b/>
          <w:lang w:val="ro-RO"/>
        </w:rPr>
        <w:t>carea necesarului pentru aceste</w:t>
      </w:r>
      <w:r w:rsidR="000A205E" w:rsidRPr="00F01A73">
        <w:rPr>
          <w:b/>
          <w:lang w:val="ro-RO"/>
        </w:rPr>
        <w:t xml:space="preserve"> </w:t>
      </w:r>
      <w:r w:rsidRPr="00F01A73">
        <w:rPr>
          <w:b/>
          <w:lang w:val="ro-RO"/>
        </w:rPr>
        <w:t xml:space="preserve">situaţii; </w:t>
      </w:r>
    </w:p>
    <w:p w:rsidR="00000000" w:rsidRPr="00F01A73" w:rsidRDefault="00B500C4" w:rsidP="00B74A5C">
      <w:pPr>
        <w:numPr>
          <w:ilvl w:val="0"/>
          <w:numId w:val="13"/>
        </w:numPr>
        <w:tabs>
          <w:tab w:val="left" w:pos="0"/>
        </w:tabs>
        <w:ind w:right="113"/>
      </w:pPr>
      <w:r w:rsidRPr="00F01A73">
        <w:rPr>
          <w:b/>
          <w:lang w:val="ro-RO"/>
        </w:rPr>
        <w:t>s</w:t>
      </w:r>
      <w:r w:rsidRPr="00F01A73">
        <w:rPr>
          <w:b/>
          <w:lang w:val="ro-RO"/>
        </w:rPr>
        <w:t>ă aibă capacitatea de corepetiţie, ținând cont de repertoriul prestabilit;</w:t>
      </w:r>
    </w:p>
    <w:p w:rsidR="00000000" w:rsidRPr="00F01A73" w:rsidRDefault="00B500C4" w:rsidP="00B74A5C">
      <w:pPr>
        <w:numPr>
          <w:ilvl w:val="0"/>
          <w:numId w:val="13"/>
        </w:numPr>
        <w:tabs>
          <w:tab w:val="left" w:pos="0"/>
        </w:tabs>
        <w:ind w:right="113"/>
      </w:pPr>
      <w:r w:rsidRPr="00F01A73">
        <w:rPr>
          <w:b/>
          <w:spacing w:val="-2"/>
          <w:lang w:val="ro-RO"/>
        </w:rPr>
        <w:t>să aibă ȋn vedere</w:t>
      </w:r>
      <w:r w:rsidRPr="00F01A73">
        <w:rPr>
          <w:b/>
          <w:lang w:val="ro-RO"/>
        </w:rPr>
        <w:t xml:space="preserve"> facilitarea învăţării, în vederea asigurării unei interpretări </w:t>
      </w:r>
      <w:r w:rsidRPr="00F01A73">
        <w:rPr>
          <w:b/>
          <w:lang w:val="ro-RO"/>
        </w:rPr>
        <w:t>eficiente;</w:t>
      </w:r>
    </w:p>
    <w:p w:rsidR="00000000" w:rsidRPr="00F01A73" w:rsidRDefault="00B500C4" w:rsidP="00B74A5C">
      <w:pPr>
        <w:numPr>
          <w:ilvl w:val="0"/>
          <w:numId w:val="13"/>
        </w:numPr>
        <w:tabs>
          <w:tab w:val="left" w:pos="0"/>
        </w:tabs>
        <w:ind w:right="113"/>
        <w:rPr>
          <w:b/>
          <w:lang w:val="ro-RO"/>
        </w:rPr>
      </w:pPr>
      <w:r w:rsidRPr="00F01A73">
        <w:rPr>
          <w:b/>
          <w:spacing w:val="-2"/>
          <w:lang w:val="ro-RO"/>
        </w:rPr>
        <w:t>să aibă ȋn vedere</w:t>
      </w:r>
      <w:r w:rsidRPr="00F01A73">
        <w:rPr>
          <w:b/>
          <w:lang w:val="ro-RO"/>
        </w:rPr>
        <w:t xml:space="preserve"> asigurarea condiţiilor materiale necesare aplicării instru</w:t>
      </w:r>
      <w:r w:rsidRPr="00F01A73">
        <w:rPr>
          <w:b/>
          <w:lang w:val="ro-RO"/>
        </w:rPr>
        <w:softHyphen/>
        <w:t>mentelor d</w:t>
      </w:r>
      <w:r w:rsidR="00602705" w:rsidRPr="00F01A73">
        <w:rPr>
          <w:b/>
          <w:lang w:val="ro-RO"/>
        </w:rPr>
        <w:t>e</w:t>
      </w:r>
      <w:r w:rsidR="000A205E" w:rsidRPr="00F01A73">
        <w:rPr>
          <w:b/>
          <w:lang w:val="ro-RO"/>
        </w:rPr>
        <w:t xml:space="preserve"> </w:t>
      </w:r>
      <w:r w:rsidRPr="00F01A73">
        <w:rPr>
          <w:b/>
          <w:lang w:val="ro-RO"/>
        </w:rPr>
        <w:t>evaluare, în vederea obţinerii unei evaluări obiective;</w:t>
      </w:r>
    </w:p>
    <w:p w:rsidR="00000000" w:rsidRPr="00F01A73" w:rsidRDefault="00B500C4" w:rsidP="00B74A5C">
      <w:pPr>
        <w:numPr>
          <w:ilvl w:val="0"/>
          <w:numId w:val="13"/>
        </w:numPr>
        <w:shd w:val="clear" w:color="auto" w:fill="FFFFFF"/>
        <w:tabs>
          <w:tab w:val="left" w:pos="0"/>
        </w:tabs>
        <w:ind w:right="113"/>
      </w:pPr>
      <w:r w:rsidRPr="00F01A73">
        <w:rPr>
          <w:b/>
          <w:spacing w:val="-2"/>
          <w:lang w:val="ro-RO"/>
        </w:rPr>
        <w:t>să aibă ȋn vedere</w:t>
      </w:r>
      <w:r w:rsidRPr="00F01A73">
        <w:rPr>
          <w:b/>
          <w:lang w:val="ro-RO"/>
        </w:rPr>
        <w:t xml:space="preserve"> să dezvolte capacitatea de automotivare; </w:t>
      </w:r>
    </w:p>
    <w:p w:rsidR="00000000" w:rsidRPr="00F01A73" w:rsidRDefault="00B500C4" w:rsidP="00B74A5C">
      <w:pPr>
        <w:numPr>
          <w:ilvl w:val="0"/>
          <w:numId w:val="13"/>
        </w:numPr>
        <w:shd w:val="clear" w:color="auto" w:fill="FFFFFF"/>
        <w:tabs>
          <w:tab w:val="left" w:pos="0"/>
        </w:tabs>
        <w:ind w:right="113"/>
      </w:pPr>
      <w:r w:rsidRPr="00F01A73">
        <w:rPr>
          <w:b/>
          <w:spacing w:val="-2"/>
          <w:lang w:val="ro-RO"/>
        </w:rPr>
        <w:t>să aibă ȋn vedere</w:t>
      </w:r>
      <w:r w:rsidRPr="00F01A73">
        <w:rPr>
          <w:b/>
          <w:lang w:val="ro-RO"/>
        </w:rPr>
        <w:t xml:space="preserve"> exersarea deprinderilor în vederea desfăşu</w:t>
      </w:r>
      <w:r w:rsidR="000A205E" w:rsidRPr="00F01A73">
        <w:rPr>
          <w:b/>
          <w:lang w:val="ro-RO"/>
        </w:rPr>
        <w:t xml:space="preserve">rării activităţii la nivelul de </w:t>
      </w:r>
      <w:r w:rsidRPr="00F01A73">
        <w:rPr>
          <w:b/>
          <w:lang w:val="ro-RO"/>
        </w:rPr>
        <w:t>calitate propus</w:t>
      </w:r>
      <w:r w:rsidRPr="00F01A73">
        <w:rPr>
          <w:b/>
          <w:u w:val="single"/>
          <w:lang w:val="ro-RO"/>
        </w:rPr>
        <w:t>;</w:t>
      </w:r>
    </w:p>
    <w:p w:rsidR="00000000" w:rsidRPr="00F01A73" w:rsidRDefault="00B500C4" w:rsidP="00B74A5C">
      <w:pPr>
        <w:numPr>
          <w:ilvl w:val="0"/>
          <w:numId w:val="13"/>
        </w:numPr>
        <w:tabs>
          <w:tab w:val="left" w:pos="0"/>
        </w:tabs>
        <w:ind w:right="113"/>
      </w:pPr>
      <w:r w:rsidRPr="00F01A73">
        <w:rPr>
          <w:b/>
          <w:lang w:val="ro-RO"/>
        </w:rPr>
        <w:t>să asigure calitatea şi efici</w:t>
      </w:r>
      <w:r w:rsidRPr="00F01A73">
        <w:rPr>
          <w:b/>
          <w:lang w:val="ro-RO"/>
        </w:rPr>
        <w:t>enţa muncii pe care o desfăşoară;</w:t>
      </w:r>
    </w:p>
    <w:p w:rsidR="00000000" w:rsidRPr="00F01A73" w:rsidRDefault="00B500C4" w:rsidP="00B74A5C">
      <w:pPr>
        <w:numPr>
          <w:ilvl w:val="0"/>
          <w:numId w:val="13"/>
        </w:numPr>
        <w:tabs>
          <w:tab w:val="left" w:pos="0"/>
        </w:tabs>
        <w:ind w:right="113"/>
      </w:pPr>
      <w:r w:rsidRPr="00F01A73">
        <w:rPr>
          <w:b/>
          <w:lang w:val="ro-RO"/>
        </w:rPr>
        <w:t>să asigure climatul de muncă eficient;</w:t>
      </w:r>
    </w:p>
    <w:p w:rsidR="00000000" w:rsidRPr="00F01A73" w:rsidRDefault="00B500C4" w:rsidP="00B74A5C">
      <w:pPr>
        <w:numPr>
          <w:ilvl w:val="0"/>
          <w:numId w:val="13"/>
        </w:numPr>
        <w:tabs>
          <w:tab w:val="left" w:pos="0"/>
        </w:tabs>
        <w:ind w:right="113"/>
      </w:pPr>
      <w:r w:rsidRPr="00F01A73">
        <w:rPr>
          <w:b/>
          <w:lang w:val="ro-RO"/>
        </w:rPr>
        <w:t>să respecte condiţiile deontologice specifice profesiei;</w:t>
      </w:r>
    </w:p>
    <w:p w:rsidR="00000000" w:rsidRPr="00F01A73" w:rsidRDefault="00B500C4" w:rsidP="00B74A5C">
      <w:pPr>
        <w:numPr>
          <w:ilvl w:val="0"/>
          <w:numId w:val="13"/>
        </w:numPr>
        <w:tabs>
          <w:tab w:val="left" w:pos="0"/>
        </w:tabs>
        <w:ind w:right="113"/>
      </w:pPr>
      <w:r w:rsidRPr="00F01A73">
        <w:rPr>
          <w:b/>
          <w:lang w:val="ro-RO"/>
        </w:rPr>
        <w:t>să promoveze imaginea instituţiei;</w:t>
      </w:r>
    </w:p>
    <w:p w:rsidR="00000000" w:rsidRPr="00F01A73" w:rsidRDefault="00B500C4" w:rsidP="00B74A5C">
      <w:pPr>
        <w:pStyle w:val="NormalWeb"/>
        <w:numPr>
          <w:ilvl w:val="0"/>
          <w:numId w:val="13"/>
        </w:numPr>
        <w:tabs>
          <w:tab w:val="left" w:pos="0"/>
        </w:tabs>
        <w:autoSpaceDE w:val="0"/>
        <w:spacing w:before="0" w:after="0"/>
        <w:ind w:right="113"/>
        <w:rPr>
          <w:b/>
        </w:rPr>
      </w:pPr>
      <w:r w:rsidRPr="00F01A73">
        <w:rPr>
          <w:b/>
        </w:rPr>
        <w:t>să anunţe din prima zi conducerea îmbolnăvirea sa, iar dacă îmbolnăvirea a intervenit în al</w:t>
      </w:r>
      <w:r w:rsidR="000A205E" w:rsidRPr="00F01A73">
        <w:rPr>
          <w:b/>
        </w:rPr>
        <w:t>tă</w:t>
      </w:r>
      <w:r w:rsidR="00B74A5C" w:rsidRPr="00F01A73">
        <w:rPr>
          <w:b/>
        </w:rPr>
        <w:t xml:space="preserve"> </w:t>
      </w:r>
      <w:r w:rsidRPr="00F01A73">
        <w:rPr>
          <w:b/>
        </w:rPr>
        <w:t>localitate, să comunice în scris, în aceeaşi zi, cu excepţia cazurilor grave;</w:t>
      </w:r>
    </w:p>
    <w:p w:rsidR="00000000" w:rsidRPr="00F01A73" w:rsidRDefault="00B500C4" w:rsidP="00B74A5C">
      <w:pPr>
        <w:numPr>
          <w:ilvl w:val="0"/>
          <w:numId w:val="13"/>
        </w:numPr>
        <w:tabs>
          <w:tab w:val="left" w:pos="0"/>
        </w:tabs>
        <w:ind w:right="113"/>
        <w:rPr>
          <w:b/>
          <w:lang w:val="ro-RO"/>
        </w:rPr>
      </w:pPr>
      <w:r w:rsidRPr="00F01A73">
        <w:rPr>
          <w:b/>
          <w:lang w:val="ro-RO"/>
        </w:rPr>
        <w:t>să respecte dispoziţiile legale privind păstrarea secretului d</w:t>
      </w:r>
      <w:r w:rsidR="000A205E" w:rsidRPr="00F01A73">
        <w:rPr>
          <w:b/>
          <w:lang w:val="ro-RO"/>
        </w:rPr>
        <w:t>e serviciu referitoare la date,</w:t>
      </w:r>
      <w:r w:rsidR="00B74A5C" w:rsidRPr="00F01A73">
        <w:rPr>
          <w:b/>
          <w:lang w:val="ro-RO"/>
        </w:rPr>
        <w:t xml:space="preserve"> </w:t>
      </w:r>
      <w:r w:rsidRPr="00F01A73">
        <w:rPr>
          <w:b/>
          <w:lang w:val="ro-RO"/>
        </w:rPr>
        <w:t>documente sau informaţii care nu sunt destinate publicităţii;</w:t>
      </w:r>
    </w:p>
    <w:p w:rsidR="00000000" w:rsidRPr="00F01A73" w:rsidRDefault="00B500C4" w:rsidP="00B74A5C">
      <w:pPr>
        <w:numPr>
          <w:ilvl w:val="0"/>
          <w:numId w:val="13"/>
        </w:numPr>
        <w:tabs>
          <w:tab w:val="left" w:pos="0"/>
        </w:tabs>
        <w:ind w:right="113"/>
        <w:rPr>
          <w:b/>
          <w:lang w:val="ro-RO"/>
        </w:rPr>
      </w:pPr>
      <w:r w:rsidRPr="00F01A73">
        <w:rPr>
          <w:b/>
          <w:lang w:val="ro-RO"/>
        </w:rPr>
        <w:t>să nu desfăşoare şi</w:t>
      </w:r>
      <w:r w:rsidRPr="00F01A73">
        <w:rPr>
          <w:b/>
          <w:lang w:val="ro-RO"/>
        </w:rPr>
        <w:t xml:space="preserve"> să nu favorizeze activităţi generatoare d</w:t>
      </w:r>
      <w:r w:rsidR="000A205E" w:rsidRPr="00F01A73">
        <w:rPr>
          <w:b/>
          <w:lang w:val="ro-RO"/>
        </w:rPr>
        <w:t>e concurenţă neloială, acte sau</w:t>
      </w:r>
      <w:r w:rsidR="00B74A5C" w:rsidRPr="00F01A73">
        <w:rPr>
          <w:b/>
          <w:lang w:val="ro-RO"/>
        </w:rPr>
        <w:t xml:space="preserve"> </w:t>
      </w:r>
      <w:r w:rsidRPr="00F01A73">
        <w:rPr>
          <w:b/>
          <w:lang w:val="ro-RO"/>
        </w:rPr>
        <w:t>fapte care, potrivit Legii 11/91, sunt contrare bunei credinţe şi uzanţelor cinstite;</w:t>
      </w:r>
    </w:p>
    <w:p w:rsidR="00000000" w:rsidRPr="00F01A73" w:rsidRDefault="00B500C4" w:rsidP="00B74A5C">
      <w:pPr>
        <w:numPr>
          <w:ilvl w:val="0"/>
          <w:numId w:val="13"/>
        </w:numPr>
        <w:tabs>
          <w:tab w:val="left" w:pos="0"/>
        </w:tabs>
        <w:ind w:right="113"/>
      </w:pPr>
      <w:r w:rsidRPr="00F01A73">
        <w:rPr>
          <w:rStyle w:val="postbody"/>
          <w:b/>
          <w:lang w:val="ro-RO"/>
        </w:rPr>
        <w:t xml:space="preserve">să manifeste disponibilitate către dialog, receptivitate, calm, tact în relaţiile de serviciu; </w:t>
      </w:r>
    </w:p>
    <w:p w:rsidR="00000000" w:rsidRPr="00F01A73" w:rsidRDefault="00B500C4" w:rsidP="00B74A5C">
      <w:pPr>
        <w:numPr>
          <w:ilvl w:val="0"/>
          <w:numId w:val="13"/>
        </w:numPr>
        <w:tabs>
          <w:tab w:val="left" w:pos="0"/>
        </w:tabs>
        <w:ind w:right="113"/>
        <w:rPr>
          <w:b/>
          <w:lang w:val="ro-RO"/>
        </w:rPr>
      </w:pPr>
      <w:r w:rsidRPr="00F01A73">
        <w:rPr>
          <w:rStyle w:val="postbody"/>
          <w:b/>
          <w:lang w:val="ro-RO"/>
        </w:rPr>
        <w:t>să răspundă la toate solicitările venite din partea conducerii p</w:t>
      </w:r>
      <w:r w:rsidR="000A205E" w:rsidRPr="00F01A73">
        <w:rPr>
          <w:rStyle w:val="postbody"/>
          <w:b/>
          <w:lang w:val="ro-RO"/>
        </w:rPr>
        <w:t>entru îndeplinirea unor sarcini</w:t>
      </w:r>
      <w:r w:rsidR="00B74A5C" w:rsidRPr="00F01A73">
        <w:rPr>
          <w:rStyle w:val="postbody"/>
          <w:b/>
          <w:lang w:val="ro-RO"/>
        </w:rPr>
        <w:t xml:space="preserve"> </w:t>
      </w:r>
      <w:r w:rsidRPr="00F01A73">
        <w:rPr>
          <w:rStyle w:val="postbody"/>
          <w:b/>
          <w:lang w:val="ro-RO"/>
        </w:rPr>
        <w:t xml:space="preserve">conforme fişei postului; </w:t>
      </w:r>
    </w:p>
    <w:p w:rsidR="00000000" w:rsidRPr="00F01A73" w:rsidRDefault="00B500C4" w:rsidP="00B74A5C">
      <w:pPr>
        <w:numPr>
          <w:ilvl w:val="0"/>
          <w:numId w:val="13"/>
        </w:numPr>
        <w:tabs>
          <w:tab w:val="left" w:pos="0"/>
        </w:tabs>
        <w:ind w:right="113"/>
        <w:rPr>
          <w:b/>
          <w:lang w:val="ro-RO"/>
        </w:rPr>
      </w:pPr>
      <w:r w:rsidRPr="00F01A73">
        <w:rPr>
          <w:rStyle w:val="postbody"/>
          <w:b/>
          <w:lang w:val="ro-RO"/>
        </w:rPr>
        <w:t>să fie cinstit, loial şi disciplinat, dând dovadă în toate împrejurări</w:t>
      </w:r>
      <w:r w:rsidR="000A205E" w:rsidRPr="00F01A73">
        <w:rPr>
          <w:rStyle w:val="postbody"/>
          <w:b/>
          <w:lang w:val="ro-RO"/>
        </w:rPr>
        <w:t>le de o atitudine civilizată şi</w:t>
      </w:r>
      <w:r w:rsidR="00B74A5C" w:rsidRPr="00F01A73">
        <w:rPr>
          <w:rStyle w:val="postbody"/>
          <w:b/>
          <w:lang w:val="ro-RO"/>
        </w:rPr>
        <w:t xml:space="preserve"> </w:t>
      </w:r>
      <w:r w:rsidRPr="00F01A73">
        <w:rPr>
          <w:rStyle w:val="postbody"/>
          <w:b/>
          <w:lang w:val="ro-RO"/>
        </w:rPr>
        <w:t>corectă faţă de toate persoanele</w:t>
      </w:r>
      <w:r w:rsidRPr="00F01A73">
        <w:rPr>
          <w:rStyle w:val="postbody"/>
          <w:b/>
          <w:lang w:val="ro-RO"/>
        </w:rPr>
        <w:t xml:space="preserve"> cu care vine în contact; </w:t>
      </w:r>
    </w:p>
    <w:p w:rsidR="00000000" w:rsidRPr="00F01A73" w:rsidRDefault="00B500C4" w:rsidP="00B74A5C">
      <w:pPr>
        <w:numPr>
          <w:ilvl w:val="0"/>
          <w:numId w:val="13"/>
        </w:numPr>
        <w:tabs>
          <w:tab w:val="left" w:pos="0"/>
        </w:tabs>
        <w:ind w:right="113"/>
        <w:rPr>
          <w:b/>
          <w:lang w:val="ro-RO"/>
        </w:rPr>
      </w:pPr>
      <w:r w:rsidRPr="00F01A73">
        <w:rPr>
          <w:rStyle w:val="postbody"/>
          <w:b/>
          <w:lang w:val="ro-RO"/>
        </w:rPr>
        <w:t>să respecte cu stricteţe regulile de protecţie a muncii si PSI</w:t>
      </w:r>
      <w:r w:rsidR="000A205E" w:rsidRPr="00F01A73">
        <w:rPr>
          <w:rStyle w:val="postbody"/>
          <w:b/>
          <w:lang w:val="ro-RO"/>
        </w:rPr>
        <w:t xml:space="preserve"> din obiectivul unde desfăşoară</w:t>
      </w:r>
      <w:r w:rsidR="00B74A5C" w:rsidRPr="00F01A73">
        <w:rPr>
          <w:rStyle w:val="postbody"/>
          <w:b/>
          <w:lang w:val="ro-RO"/>
        </w:rPr>
        <w:t xml:space="preserve"> </w:t>
      </w:r>
      <w:r w:rsidRPr="00F01A73">
        <w:rPr>
          <w:rStyle w:val="postbody"/>
          <w:b/>
          <w:lang w:val="ro-RO"/>
        </w:rPr>
        <w:t>serviciul;</w:t>
      </w:r>
    </w:p>
    <w:p w:rsidR="00000000" w:rsidRPr="00F01A73" w:rsidRDefault="00B500C4" w:rsidP="00B74A5C">
      <w:pPr>
        <w:numPr>
          <w:ilvl w:val="0"/>
          <w:numId w:val="13"/>
        </w:numPr>
        <w:tabs>
          <w:tab w:val="left" w:pos="0"/>
        </w:tabs>
        <w:ind w:right="113"/>
        <w:rPr>
          <w:b/>
          <w:lang w:val="ro-RO"/>
        </w:rPr>
      </w:pPr>
      <w:r w:rsidRPr="00F01A73">
        <w:rPr>
          <w:rStyle w:val="postbody"/>
          <w:b/>
          <w:lang w:val="ro-RO"/>
        </w:rPr>
        <w:t>să acorde ajutor atât cât este raţional posibil oricărui alt sa</w:t>
      </w:r>
      <w:r w:rsidR="000A205E" w:rsidRPr="00F01A73">
        <w:rPr>
          <w:rStyle w:val="postbody"/>
          <w:b/>
          <w:lang w:val="ro-RO"/>
        </w:rPr>
        <w:t>lariat aflat într-o situaţie de</w:t>
      </w:r>
      <w:r w:rsidR="00B74A5C" w:rsidRPr="00F01A73">
        <w:rPr>
          <w:rStyle w:val="postbody"/>
          <w:b/>
          <w:lang w:val="ro-RO"/>
        </w:rPr>
        <w:t xml:space="preserve"> </w:t>
      </w:r>
      <w:r w:rsidRPr="00F01A73">
        <w:rPr>
          <w:rStyle w:val="postbody"/>
          <w:b/>
          <w:lang w:val="ro-RO"/>
        </w:rPr>
        <w:t>pericol;</w:t>
      </w:r>
    </w:p>
    <w:p w:rsidR="00000000" w:rsidRPr="00F01A73" w:rsidRDefault="00B500C4" w:rsidP="00B74A5C">
      <w:pPr>
        <w:numPr>
          <w:ilvl w:val="0"/>
          <w:numId w:val="13"/>
        </w:numPr>
        <w:tabs>
          <w:tab w:val="left" w:pos="0"/>
        </w:tabs>
        <w:ind w:right="113"/>
        <w:rPr>
          <w:b/>
          <w:lang w:val="ro-RO"/>
        </w:rPr>
      </w:pPr>
      <w:r w:rsidRPr="00F01A73">
        <w:rPr>
          <w:rStyle w:val="postbody"/>
          <w:b/>
          <w:lang w:val="ro-RO"/>
        </w:rPr>
        <w:t xml:space="preserve">să-şi însuşească şi </w:t>
      </w:r>
      <w:r w:rsidRPr="00F01A73">
        <w:rPr>
          <w:rStyle w:val="postbody"/>
          <w:b/>
          <w:lang w:val="ro-RO"/>
        </w:rPr>
        <w:t>să respecte normele şi instrucţiunile de pr</w:t>
      </w:r>
      <w:r w:rsidR="000A205E" w:rsidRPr="00F01A73">
        <w:rPr>
          <w:rStyle w:val="postbody"/>
          <w:b/>
          <w:lang w:val="ro-RO"/>
        </w:rPr>
        <w:t>otecţie a muncii şi măsurile de</w:t>
      </w:r>
      <w:r w:rsidR="00B74A5C" w:rsidRPr="00F01A73">
        <w:rPr>
          <w:rStyle w:val="postbody"/>
          <w:b/>
          <w:lang w:val="ro-RO"/>
        </w:rPr>
        <w:t xml:space="preserve"> </w:t>
      </w:r>
      <w:r w:rsidRPr="00F01A73">
        <w:rPr>
          <w:rStyle w:val="postbody"/>
          <w:b/>
          <w:lang w:val="ro-RO"/>
        </w:rPr>
        <w:t xml:space="preserve">aplicare a acestora; </w:t>
      </w:r>
    </w:p>
    <w:p w:rsidR="00000000" w:rsidRPr="00F01A73" w:rsidRDefault="00B500C4" w:rsidP="00B74A5C">
      <w:pPr>
        <w:numPr>
          <w:ilvl w:val="0"/>
          <w:numId w:val="13"/>
        </w:numPr>
        <w:tabs>
          <w:tab w:val="left" w:pos="0"/>
        </w:tabs>
        <w:ind w:right="113"/>
        <w:rPr>
          <w:b/>
          <w:lang w:val="ro-RO"/>
        </w:rPr>
      </w:pPr>
      <w:r w:rsidRPr="00F01A73">
        <w:rPr>
          <w:rStyle w:val="postbody"/>
          <w:b/>
          <w:lang w:val="ro-RO"/>
        </w:rPr>
        <w:t>să aducă la cunoştinţă de îndată administratorului accidente</w:t>
      </w:r>
      <w:r w:rsidR="000A205E" w:rsidRPr="00F01A73">
        <w:rPr>
          <w:rStyle w:val="postbody"/>
          <w:b/>
          <w:lang w:val="ro-RO"/>
        </w:rPr>
        <w:t>le de muncă suferite de propria</w:t>
      </w:r>
      <w:r w:rsidR="00B74A5C" w:rsidRPr="00F01A73">
        <w:rPr>
          <w:rStyle w:val="postbody"/>
          <w:b/>
          <w:lang w:val="ro-RO"/>
        </w:rPr>
        <w:t xml:space="preserve"> </w:t>
      </w:r>
      <w:r w:rsidRPr="00F01A73">
        <w:rPr>
          <w:rStyle w:val="postbody"/>
          <w:b/>
          <w:lang w:val="ro-RO"/>
        </w:rPr>
        <w:t xml:space="preserve">persoană sau de alte personae din instituţie; </w:t>
      </w:r>
    </w:p>
    <w:p w:rsidR="00000000" w:rsidRPr="00F01A73" w:rsidRDefault="00B500C4" w:rsidP="00B74A5C">
      <w:pPr>
        <w:numPr>
          <w:ilvl w:val="0"/>
          <w:numId w:val="13"/>
        </w:numPr>
        <w:tabs>
          <w:tab w:val="left" w:pos="0"/>
        </w:tabs>
        <w:ind w:right="113"/>
        <w:rPr>
          <w:b/>
          <w:lang w:val="ro-RO"/>
        </w:rPr>
      </w:pPr>
      <w:r w:rsidRPr="00F01A73">
        <w:rPr>
          <w:rStyle w:val="postbody"/>
          <w:b/>
          <w:lang w:val="ro-RO"/>
        </w:rPr>
        <w:t>să coopereze cu pers</w:t>
      </w:r>
      <w:r w:rsidRPr="00F01A73">
        <w:rPr>
          <w:rStyle w:val="postbody"/>
          <w:b/>
          <w:lang w:val="ro-RO"/>
        </w:rPr>
        <w:t>oanele cu atribuţii specifice în domen</w:t>
      </w:r>
      <w:r w:rsidR="000A205E" w:rsidRPr="00F01A73">
        <w:rPr>
          <w:rStyle w:val="postbody"/>
          <w:b/>
          <w:lang w:val="ro-RO"/>
        </w:rPr>
        <w:t>iul securităţii şi sănătăţii în</w:t>
      </w:r>
      <w:r w:rsidR="00B74A5C" w:rsidRPr="00F01A73">
        <w:rPr>
          <w:rStyle w:val="postbody"/>
          <w:b/>
          <w:lang w:val="ro-RO"/>
        </w:rPr>
        <w:t xml:space="preserve"> </w:t>
      </w:r>
      <w:r w:rsidRPr="00F01A73">
        <w:rPr>
          <w:rStyle w:val="postbody"/>
          <w:b/>
          <w:lang w:val="ro-RO"/>
        </w:rPr>
        <w:t xml:space="preserve">muncă, atât timp cât este necesar, pentru realizarea oricărei </w:t>
      </w:r>
      <w:r w:rsidR="000A205E" w:rsidRPr="00F01A73">
        <w:rPr>
          <w:rStyle w:val="postbody"/>
          <w:b/>
          <w:lang w:val="ro-RO"/>
        </w:rPr>
        <w:t>sarcini sau cerinţe impuse de o</w:t>
      </w:r>
      <w:r w:rsidR="00B74A5C" w:rsidRPr="00F01A73">
        <w:rPr>
          <w:rStyle w:val="postbody"/>
          <w:b/>
          <w:lang w:val="ro-RO"/>
        </w:rPr>
        <w:t xml:space="preserve"> </w:t>
      </w:r>
      <w:r w:rsidRPr="00F01A73">
        <w:rPr>
          <w:rStyle w:val="postbody"/>
          <w:b/>
          <w:lang w:val="ro-RO"/>
        </w:rPr>
        <w:t xml:space="preserve">autoritate competentă pentru prevenirea accidentelor şi bolilor profesionale; </w:t>
      </w:r>
    </w:p>
    <w:p w:rsidR="00000000" w:rsidRPr="00F01A73" w:rsidRDefault="00B500C4" w:rsidP="00B74A5C">
      <w:pPr>
        <w:numPr>
          <w:ilvl w:val="0"/>
          <w:numId w:val="13"/>
        </w:numPr>
        <w:tabs>
          <w:tab w:val="left" w:pos="0"/>
        </w:tabs>
        <w:ind w:right="113"/>
        <w:rPr>
          <w:b/>
          <w:lang w:val="ro-RO"/>
        </w:rPr>
      </w:pPr>
      <w:r w:rsidRPr="00F01A73">
        <w:rPr>
          <w:rStyle w:val="postbody"/>
          <w:b/>
          <w:lang w:val="ro-RO"/>
        </w:rPr>
        <w:t>să refuze înt</w:t>
      </w:r>
      <w:r w:rsidRPr="00F01A73">
        <w:rPr>
          <w:rStyle w:val="postbody"/>
          <w:b/>
          <w:lang w:val="ro-RO"/>
        </w:rPr>
        <w:t>emeiat executarea unei sarcini de muncă dac</w:t>
      </w:r>
      <w:r w:rsidR="000A205E" w:rsidRPr="00F01A73">
        <w:rPr>
          <w:rStyle w:val="postbody"/>
          <w:b/>
          <w:lang w:val="ro-RO"/>
        </w:rPr>
        <w:t>ă aceasta ar pune în pericol de</w:t>
      </w:r>
      <w:r w:rsidR="00B74A5C" w:rsidRPr="00F01A73">
        <w:rPr>
          <w:rStyle w:val="postbody"/>
          <w:b/>
          <w:lang w:val="ro-RO"/>
        </w:rPr>
        <w:t xml:space="preserve"> </w:t>
      </w:r>
      <w:r w:rsidRPr="00F01A73">
        <w:rPr>
          <w:rStyle w:val="postbody"/>
          <w:b/>
          <w:lang w:val="ro-RO"/>
        </w:rPr>
        <w:t xml:space="preserve">accidentare sau îmbolnăvire profesională persoana sa sau a celorlalţi participanţi; </w:t>
      </w:r>
    </w:p>
    <w:p w:rsidR="00000000" w:rsidRPr="00F01A73" w:rsidRDefault="00B500C4" w:rsidP="00B74A5C">
      <w:pPr>
        <w:numPr>
          <w:ilvl w:val="0"/>
          <w:numId w:val="13"/>
        </w:numPr>
        <w:tabs>
          <w:tab w:val="left" w:pos="0"/>
        </w:tabs>
        <w:ind w:right="113"/>
        <w:rPr>
          <w:b/>
          <w:lang w:val="ro-RO"/>
        </w:rPr>
      </w:pPr>
      <w:r w:rsidRPr="00F01A73">
        <w:rPr>
          <w:rStyle w:val="postbody"/>
          <w:b/>
          <w:lang w:val="ro-RO"/>
        </w:rPr>
        <w:t>să informeze de îndată conducerea despre orice defi</w:t>
      </w:r>
      <w:r w:rsidR="000A205E" w:rsidRPr="00F01A73">
        <w:rPr>
          <w:rStyle w:val="postbody"/>
          <w:b/>
          <w:lang w:val="ro-RO"/>
        </w:rPr>
        <w:t>cienţă constatată sau eveniment</w:t>
      </w:r>
      <w:r w:rsidR="00B74A5C" w:rsidRPr="00F01A73">
        <w:rPr>
          <w:rStyle w:val="postbody"/>
          <w:b/>
          <w:lang w:val="ro-RO"/>
        </w:rPr>
        <w:t xml:space="preserve"> </w:t>
      </w:r>
      <w:r w:rsidRPr="00F01A73">
        <w:rPr>
          <w:rStyle w:val="postbody"/>
          <w:b/>
          <w:lang w:val="ro-RO"/>
        </w:rPr>
        <w:t>petrecut;</w:t>
      </w:r>
    </w:p>
    <w:p w:rsidR="00000000" w:rsidRPr="00F01A73" w:rsidRDefault="00B500C4" w:rsidP="00B74A5C">
      <w:pPr>
        <w:numPr>
          <w:ilvl w:val="0"/>
          <w:numId w:val="13"/>
        </w:numPr>
        <w:tabs>
          <w:tab w:val="left" w:pos="0"/>
        </w:tabs>
        <w:ind w:right="113"/>
        <w:rPr>
          <w:b/>
          <w:lang w:val="ro-RO"/>
        </w:rPr>
      </w:pPr>
      <w:r w:rsidRPr="00F01A73">
        <w:rPr>
          <w:rStyle w:val="postbody"/>
          <w:b/>
          <w:lang w:val="ro-RO"/>
        </w:rPr>
        <w:t xml:space="preserve">să </w:t>
      </w:r>
      <w:r w:rsidRPr="00F01A73">
        <w:rPr>
          <w:rStyle w:val="postbody"/>
          <w:b/>
          <w:lang w:val="ro-RO"/>
        </w:rPr>
        <w:t>execute alte activităţi în legătură cu îndeplinirea sarc</w:t>
      </w:r>
      <w:r w:rsidR="000A205E" w:rsidRPr="00F01A73">
        <w:rPr>
          <w:rStyle w:val="postbody"/>
          <w:b/>
          <w:lang w:val="ro-RO"/>
        </w:rPr>
        <w:t>inilor de serviciu precizate de</w:t>
      </w:r>
      <w:r w:rsidR="00B74A5C" w:rsidRPr="00F01A73">
        <w:rPr>
          <w:rStyle w:val="postbody"/>
          <w:b/>
          <w:lang w:val="ro-RO"/>
        </w:rPr>
        <w:t xml:space="preserve"> </w:t>
      </w:r>
      <w:r w:rsidRPr="00F01A73">
        <w:rPr>
          <w:rStyle w:val="postbody"/>
          <w:b/>
          <w:lang w:val="ro-RO"/>
        </w:rPr>
        <w:t xml:space="preserve">persoanele care au acest drept. </w:t>
      </w:r>
    </w:p>
    <w:p w:rsidR="00000000" w:rsidRPr="00F01A73" w:rsidRDefault="00B500C4" w:rsidP="00B74A5C">
      <w:pPr>
        <w:pStyle w:val="BodyText"/>
        <w:jc w:val="left"/>
        <w:rPr>
          <w:rFonts w:ascii="Times New Roman" w:hAnsi="Times New Roman" w:cs="Times New Roman"/>
        </w:rPr>
      </w:pPr>
    </w:p>
    <w:p w:rsidR="00000000" w:rsidRPr="00F01A73" w:rsidRDefault="00B500C4" w:rsidP="00B74A5C">
      <w:r w:rsidRPr="00F01A73">
        <w:rPr>
          <w:b/>
          <w:color w:val="FF0000"/>
          <w:lang w:val="ro-RO"/>
        </w:rPr>
        <w:t>[În funcţie de mărimea, specificul şi organigrama firmei, sarcinile/ atribuţiile/ activităţile, responsabilităţile postului pot diferi</w:t>
      </w:r>
      <w:r w:rsidRPr="00F01A73">
        <w:rPr>
          <w:b/>
          <w:color w:val="FF0000"/>
          <w:lang w:val="ro-RO"/>
        </w:rPr>
        <w:t xml:space="preserve">. </w:t>
      </w:r>
    </w:p>
    <w:p w:rsidR="00000000" w:rsidRPr="00F01A73" w:rsidRDefault="00B500C4" w:rsidP="00B74A5C">
      <w:r w:rsidRPr="00F01A73">
        <w:rPr>
          <w:b/>
          <w:color w:val="FF0000"/>
          <w:lang w:val="ro-RO"/>
        </w:rPr>
        <w:t>Atenţie! Răspunderea juridică generată de nerespectarea obligaţiilor stabilite prin prezenta se va stabili în conformitate cu prevederile legislaţiei în vigoare, precum şi în baza procedurilor reglementate în Regulamentul Intern al firmei.]</w:t>
      </w:r>
    </w:p>
    <w:p w:rsidR="00000000" w:rsidRPr="00F01A73" w:rsidRDefault="00B500C4" w:rsidP="00B74A5C">
      <w:pPr>
        <w:ind w:left="1080"/>
        <w:rPr>
          <w:b/>
          <w:color w:val="FF0000"/>
          <w:u w:val="single"/>
          <w:lang w:val="ro-RO"/>
        </w:rPr>
      </w:pPr>
    </w:p>
    <w:p w:rsidR="00B74A5C" w:rsidRPr="00F01A73" w:rsidRDefault="00B500C4" w:rsidP="00B74A5C">
      <w:pPr>
        <w:pStyle w:val="BodyTextIndent"/>
        <w:numPr>
          <w:ilvl w:val="0"/>
          <w:numId w:val="6"/>
        </w:numPr>
        <w:tabs>
          <w:tab w:val="clear" w:pos="1440"/>
        </w:tabs>
        <w:jc w:val="left"/>
        <w:rPr>
          <w:rFonts w:ascii="Times New Roman" w:hAnsi="Times New Roman" w:cs="Times New Roman"/>
        </w:rPr>
      </w:pPr>
      <w:r w:rsidRPr="00F01A73">
        <w:rPr>
          <w:rFonts w:ascii="Times New Roman" w:hAnsi="Times New Roman" w:cs="Times New Roman"/>
        </w:rPr>
        <w:t xml:space="preserve">Condiţiile </w:t>
      </w:r>
      <w:r w:rsidRPr="00F01A73">
        <w:rPr>
          <w:rFonts w:ascii="Times New Roman" w:hAnsi="Times New Roman" w:cs="Times New Roman"/>
        </w:rPr>
        <w:t>de lucru ale postului</w:t>
      </w:r>
    </w:p>
    <w:p w:rsidR="00B74A5C" w:rsidRPr="00F01A73" w:rsidRDefault="00B74A5C" w:rsidP="00B74A5C">
      <w:pPr>
        <w:pStyle w:val="BodyTextIndent"/>
        <w:tabs>
          <w:tab w:val="clear" w:pos="1440"/>
        </w:tabs>
        <w:ind w:left="0"/>
        <w:jc w:val="left"/>
        <w:rPr>
          <w:rFonts w:ascii="Times New Roman" w:hAnsi="Times New Roman" w:cs="Times New Roman"/>
        </w:rPr>
      </w:pPr>
    </w:p>
    <w:p w:rsidR="00B74A5C" w:rsidRPr="00F01A73" w:rsidRDefault="00B500C4" w:rsidP="00B74A5C">
      <w:pPr>
        <w:pStyle w:val="BodyTextIndent"/>
        <w:numPr>
          <w:ilvl w:val="0"/>
          <w:numId w:val="15"/>
        </w:numPr>
        <w:tabs>
          <w:tab w:val="clear" w:pos="1440"/>
        </w:tabs>
        <w:jc w:val="left"/>
        <w:rPr>
          <w:rFonts w:ascii="Times New Roman" w:hAnsi="Times New Roman" w:cs="Times New Roman"/>
        </w:rPr>
      </w:pPr>
      <w:r w:rsidRPr="00F01A73">
        <w:rPr>
          <w:rFonts w:ascii="Times New Roman" w:hAnsi="Times New Roman" w:cs="Times New Roman"/>
        </w:rPr>
        <w:t xml:space="preserve">Desfăşurarea activităţii </w:t>
      </w:r>
      <w:r w:rsidR="00B74A5C" w:rsidRPr="00F01A73">
        <w:rPr>
          <w:rFonts w:ascii="Times New Roman" w:hAnsi="Times New Roman" w:cs="Times New Roman"/>
        </w:rPr>
        <w:br/>
      </w:r>
      <w:r w:rsidRPr="00F01A73">
        <w:rPr>
          <w:rFonts w:ascii="Times New Roman" w:hAnsi="Times New Roman" w:cs="Times New Roman"/>
          <w:b/>
        </w:rPr>
        <w:t>Ȋşi desfăşoară activitatea într-un mediu formal, informal sau nonformal</w:t>
      </w:r>
    </w:p>
    <w:p w:rsidR="00000000" w:rsidRPr="00F01A73" w:rsidRDefault="00B500C4" w:rsidP="00B74A5C">
      <w:pPr>
        <w:pStyle w:val="BodyTextIndent"/>
        <w:numPr>
          <w:ilvl w:val="0"/>
          <w:numId w:val="15"/>
        </w:numPr>
        <w:tabs>
          <w:tab w:val="clear" w:pos="1440"/>
        </w:tabs>
        <w:jc w:val="left"/>
        <w:rPr>
          <w:rFonts w:ascii="Times New Roman" w:hAnsi="Times New Roman" w:cs="Times New Roman"/>
        </w:rPr>
      </w:pPr>
      <w:r w:rsidRPr="00F01A73">
        <w:rPr>
          <w:rFonts w:ascii="Times New Roman" w:hAnsi="Times New Roman" w:cs="Times New Roman"/>
        </w:rPr>
        <w:t xml:space="preserve">Condiţii de formare profesională </w:t>
      </w:r>
      <w:r w:rsidR="00B74A5C" w:rsidRPr="00F01A73">
        <w:rPr>
          <w:rFonts w:ascii="Times New Roman" w:hAnsi="Times New Roman" w:cs="Times New Roman"/>
        </w:rPr>
        <w:br/>
      </w:r>
      <w:r w:rsidRPr="00F01A73">
        <w:rPr>
          <w:rFonts w:ascii="Times New Roman" w:hAnsi="Times New Roman" w:cs="Times New Roman"/>
          <w:b/>
        </w:rPr>
        <w:t>Participă la diverse traininguri, conferinţe.</w:t>
      </w:r>
    </w:p>
    <w:p w:rsidR="00000000" w:rsidRPr="00F01A73" w:rsidRDefault="00B500C4" w:rsidP="00B74A5C">
      <w:pPr>
        <w:tabs>
          <w:tab w:val="left" w:pos="2475"/>
        </w:tabs>
        <w:ind w:left="720"/>
        <w:rPr>
          <w:lang w:val="ro-RO"/>
        </w:rPr>
      </w:pPr>
    </w:p>
    <w:p w:rsidR="00000000" w:rsidRPr="00F01A73" w:rsidRDefault="00B500C4" w:rsidP="00B74A5C">
      <w:pPr>
        <w:pStyle w:val="BodyText"/>
        <w:jc w:val="left"/>
        <w:rPr>
          <w:rFonts w:ascii="Times New Roman" w:hAnsi="Times New Roman" w:cs="Times New Roman"/>
        </w:rPr>
      </w:pPr>
      <w:r w:rsidRPr="00F01A73">
        <w:rPr>
          <w:rFonts w:ascii="Times New Roman" w:eastAsia="Arial" w:hAnsi="Times New Roman" w:cs="Times New Roman"/>
          <w:b/>
          <w:color w:val="FF0000"/>
        </w:rPr>
        <w:t xml:space="preserve"> </w:t>
      </w:r>
      <w:r w:rsidRPr="00F01A73">
        <w:rPr>
          <w:rFonts w:ascii="Times New Roman" w:hAnsi="Times New Roman" w:cs="Times New Roman"/>
          <w:b/>
          <w:color w:val="FF0000"/>
        </w:rPr>
        <w:t>[Condiţiile de la punctele a, b, c si d se</w:t>
      </w:r>
      <w:r w:rsidRPr="00F01A73">
        <w:rPr>
          <w:rFonts w:ascii="Times New Roman" w:hAnsi="Times New Roman" w:cs="Times New Roman"/>
          <w:b/>
          <w:color w:val="FF0000"/>
        </w:rPr>
        <w:t xml:space="preserve"> decid la nivelul fiecărei firme, în funcţie de condiţiile specifice şi de posibilităţi, precum şi de nevoile pentru postul respectiv în firmă.]</w:t>
      </w:r>
    </w:p>
    <w:p w:rsidR="00000000" w:rsidRPr="00F01A73" w:rsidRDefault="00B500C4" w:rsidP="00B74A5C">
      <w:pPr>
        <w:pStyle w:val="BodyText"/>
        <w:ind w:left="1440"/>
        <w:jc w:val="left"/>
        <w:rPr>
          <w:rFonts w:ascii="Times New Roman" w:hAnsi="Times New Roman" w:cs="Times New Roman"/>
          <w:b/>
          <w:color w:val="FF0000"/>
        </w:rPr>
      </w:pPr>
    </w:p>
    <w:p w:rsidR="00000000" w:rsidRPr="00F01A73" w:rsidRDefault="00B500C4" w:rsidP="00B74A5C">
      <w:pPr>
        <w:pStyle w:val="BodyText"/>
        <w:numPr>
          <w:ilvl w:val="0"/>
          <w:numId w:val="6"/>
        </w:numPr>
        <w:jc w:val="left"/>
        <w:rPr>
          <w:rFonts w:ascii="Times New Roman" w:hAnsi="Times New Roman" w:cs="Times New Roman"/>
        </w:rPr>
      </w:pPr>
      <w:r w:rsidRPr="00F01A73">
        <w:rPr>
          <w:rFonts w:ascii="Times New Roman" w:hAnsi="Times New Roman" w:cs="Times New Roman"/>
        </w:rPr>
        <w:t>Gradul de autonomie</w:t>
      </w:r>
    </w:p>
    <w:p w:rsidR="00000000" w:rsidRPr="00F01A73" w:rsidRDefault="00B500C4" w:rsidP="00B74A5C">
      <w:pPr>
        <w:pStyle w:val="BodyText"/>
        <w:jc w:val="left"/>
        <w:rPr>
          <w:rFonts w:ascii="Times New Roman" w:hAnsi="Times New Roman" w:cs="Times New Roman"/>
        </w:rPr>
      </w:pPr>
    </w:p>
    <w:p w:rsidR="00000000" w:rsidRPr="00F01A73" w:rsidRDefault="00B500C4" w:rsidP="00B74A5C">
      <w:r w:rsidRPr="00F01A73">
        <w:rPr>
          <w:b/>
          <w:lang w:val="ro-RO"/>
        </w:rPr>
        <w:t>Are libertate de decizie în ceea ce priveşte activitatea de pregătire a activităţii propr</w:t>
      </w:r>
      <w:r w:rsidRPr="00F01A73">
        <w:rPr>
          <w:b/>
          <w:lang w:val="ro-RO"/>
        </w:rPr>
        <w:t>ii</w:t>
      </w:r>
    </w:p>
    <w:p w:rsidR="00000000" w:rsidRPr="00F01A73" w:rsidRDefault="00B500C4" w:rsidP="00B74A5C">
      <w:pPr>
        <w:ind w:left="720"/>
        <w:rPr>
          <w:b/>
          <w:lang w:val="ro-RO"/>
        </w:rPr>
      </w:pPr>
    </w:p>
    <w:p w:rsidR="00000000" w:rsidRPr="00F01A73" w:rsidRDefault="00B500C4" w:rsidP="00B74A5C">
      <w:r w:rsidRPr="00F01A73">
        <w:rPr>
          <w:b/>
          <w:color w:val="FF0000"/>
          <w:lang w:val="ro-RO"/>
        </w:rPr>
        <w:t>[Se referă la alte posturi decât cele aflate in subordinea directa. Autoritatea se stabileşte in fiecare firmă de către conducere, pentru fiecare post în parte - în funcţie de mărimea, specificul şi organigrama firmei.</w:t>
      </w:r>
    </w:p>
    <w:p w:rsidR="00000000" w:rsidRPr="00F01A73" w:rsidRDefault="00B500C4" w:rsidP="00B74A5C">
      <w:pPr>
        <w:rPr>
          <w:b/>
          <w:color w:val="FF0000"/>
          <w:lang w:val="ro-RO"/>
        </w:rPr>
      </w:pPr>
    </w:p>
    <w:p w:rsidR="00000000" w:rsidRPr="00F01A73" w:rsidRDefault="00B500C4" w:rsidP="005354C9">
      <w:pPr>
        <w:numPr>
          <w:ilvl w:val="0"/>
          <w:numId w:val="17"/>
        </w:numPr>
      </w:pPr>
      <w:r w:rsidRPr="00F01A73">
        <w:rPr>
          <w:lang w:val="ro-RO"/>
        </w:rPr>
        <w:t>Delegare (înlocuitori, sarcini d</w:t>
      </w:r>
      <w:r w:rsidRPr="00F01A73">
        <w:rPr>
          <w:lang w:val="ro-RO"/>
        </w:rPr>
        <w:t>elegate)</w:t>
      </w:r>
    </w:p>
    <w:p w:rsidR="00000000" w:rsidRPr="00F01A73" w:rsidRDefault="00B500C4" w:rsidP="005354C9">
      <w:pPr>
        <w:numPr>
          <w:ilvl w:val="0"/>
          <w:numId w:val="18"/>
        </w:numPr>
      </w:pPr>
      <w:r w:rsidRPr="00F01A73">
        <w:rPr>
          <w:b/>
          <w:lang w:val="ro-RO"/>
        </w:rPr>
        <w:t>Doar în situaţii de urgenţă</w:t>
      </w:r>
    </w:p>
    <w:p w:rsidR="00000000" w:rsidRPr="00F01A73" w:rsidRDefault="00B500C4" w:rsidP="00B74A5C">
      <w:pPr>
        <w:ind w:left="1780"/>
        <w:rPr>
          <w:b/>
          <w:lang w:val="ro-RO"/>
        </w:rPr>
      </w:pPr>
    </w:p>
    <w:p w:rsidR="00000000" w:rsidRPr="00F01A73" w:rsidRDefault="00B500C4" w:rsidP="00B74A5C">
      <w:pPr>
        <w:pStyle w:val="BodyTextIndent2"/>
        <w:ind w:left="0"/>
        <w:jc w:val="left"/>
        <w:rPr>
          <w:rFonts w:ascii="Times New Roman" w:hAnsi="Times New Roman" w:cs="Times New Roman"/>
        </w:rPr>
      </w:pPr>
      <w:r w:rsidRPr="00F01A73">
        <w:rPr>
          <w:rFonts w:ascii="Times New Roman" w:hAnsi="Times New Roman" w:cs="Times New Roman"/>
          <w:b/>
          <w:lang w:val="ro-RO"/>
        </w:rPr>
        <w:t>[De obicei, fiecare firmă stabileşte şi menţionează numele persoanei înlocuitoare, cu precizarea responsabilităţilor şi a sarcinilor pe perioada delegării.]</w:t>
      </w:r>
    </w:p>
    <w:p w:rsidR="00000000" w:rsidRPr="00F01A73" w:rsidRDefault="00B500C4" w:rsidP="00B74A5C">
      <w:pPr>
        <w:ind w:left="1800"/>
        <w:rPr>
          <w:b/>
          <w:lang w:val="ro-RO"/>
        </w:rPr>
      </w:pPr>
    </w:p>
    <w:p w:rsidR="00000000" w:rsidRPr="00F01A73" w:rsidRDefault="00B500C4" w:rsidP="00B74A5C">
      <w:pPr>
        <w:pStyle w:val="BodyTextIndent"/>
        <w:numPr>
          <w:ilvl w:val="0"/>
          <w:numId w:val="4"/>
        </w:numPr>
        <w:tabs>
          <w:tab w:val="clear" w:pos="1440"/>
        </w:tabs>
        <w:jc w:val="left"/>
        <w:rPr>
          <w:rFonts w:ascii="Times New Roman" w:hAnsi="Times New Roman" w:cs="Times New Roman"/>
        </w:rPr>
      </w:pPr>
      <w:r w:rsidRPr="00F01A73">
        <w:rPr>
          <w:rFonts w:ascii="Times New Roman" w:hAnsi="Times New Roman" w:cs="Times New Roman"/>
        </w:rPr>
        <w:t>Evoluţii posibile</w:t>
      </w:r>
    </w:p>
    <w:p w:rsidR="00000000" w:rsidRPr="00F01A73" w:rsidRDefault="00B500C4" w:rsidP="00B74A5C">
      <w:pPr>
        <w:ind w:firstLine="360"/>
      </w:pPr>
      <w:r w:rsidRPr="00F01A73">
        <w:rPr>
          <w:b/>
          <w:lang w:val="ro-RO"/>
        </w:rPr>
        <w:t>Conform statutului său</w:t>
      </w:r>
    </w:p>
    <w:p w:rsidR="00000000" w:rsidRPr="00F01A73" w:rsidRDefault="00B500C4" w:rsidP="00B74A5C">
      <w:pPr>
        <w:ind w:firstLine="360"/>
        <w:rPr>
          <w:b/>
          <w:lang w:val="ro-RO"/>
        </w:rPr>
      </w:pPr>
    </w:p>
    <w:p w:rsidR="00000000" w:rsidRPr="00F01A73" w:rsidRDefault="00B500C4" w:rsidP="00B74A5C">
      <w:r w:rsidRPr="00F01A73">
        <w:rPr>
          <w:b/>
          <w:color w:val="FF0000"/>
          <w:lang w:val="ro-RO"/>
        </w:rPr>
        <w:t xml:space="preserve">[Se stabileşte în </w:t>
      </w:r>
      <w:r w:rsidRPr="00F01A73">
        <w:rPr>
          <w:b/>
          <w:color w:val="FF0000"/>
          <w:lang w:val="ro-RO"/>
        </w:rPr>
        <w:t>funcţie de planificarea carierei din fiecare firmă.]</w:t>
      </w:r>
    </w:p>
    <w:p w:rsidR="00000000" w:rsidRPr="00F01A73" w:rsidRDefault="00B500C4" w:rsidP="00B74A5C">
      <w:pPr>
        <w:rPr>
          <w:b/>
          <w:color w:val="FF0000"/>
          <w:lang w:val="ro-RO"/>
        </w:rPr>
      </w:pPr>
    </w:p>
    <w:p w:rsidR="00000000" w:rsidRPr="005354C9" w:rsidRDefault="00B500C4" w:rsidP="005354C9">
      <w:pPr>
        <w:pStyle w:val="Heading1"/>
        <w:numPr>
          <w:ilvl w:val="0"/>
          <w:numId w:val="20"/>
        </w:numPr>
        <w:shd w:val="clear" w:color="auto" w:fill="C0C0C0"/>
        <w:rPr>
          <w:rFonts w:ascii="Times New Roman" w:hAnsi="Times New Roman" w:cs="Times New Roman"/>
          <w:sz w:val="28"/>
        </w:rPr>
      </w:pPr>
      <w:r w:rsidRPr="005354C9">
        <w:rPr>
          <w:rFonts w:ascii="Times New Roman" w:hAnsi="Times New Roman" w:cs="Times New Roman"/>
          <w:sz w:val="28"/>
        </w:rPr>
        <w:t>Specificaţiile postului</w:t>
      </w:r>
    </w:p>
    <w:p w:rsidR="00000000" w:rsidRPr="00F01A73" w:rsidRDefault="00B500C4" w:rsidP="00B74A5C">
      <w:pPr>
        <w:rPr>
          <w:lang w:val="ro-RO"/>
        </w:rPr>
      </w:pPr>
    </w:p>
    <w:p w:rsidR="00000000" w:rsidRPr="00F01A73" w:rsidRDefault="00B500C4" w:rsidP="00B74A5C">
      <w:pPr>
        <w:numPr>
          <w:ilvl w:val="0"/>
          <w:numId w:val="7"/>
        </w:numPr>
      </w:pPr>
      <w:r w:rsidRPr="00F01A73">
        <w:rPr>
          <w:lang w:val="ro-RO"/>
        </w:rPr>
        <w:t xml:space="preserve">Nivelul de studii - </w:t>
      </w:r>
      <w:r w:rsidRPr="00F01A73">
        <w:rPr>
          <w:b/>
          <w:lang w:val="ro-RO"/>
        </w:rPr>
        <w:t>Superioare</w:t>
      </w:r>
    </w:p>
    <w:p w:rsidR="00000000" w:rsidRPr="00F01A73" w:rsidRDefault="00B500C4" w:rsidP="00B74A5C">
      <w:pPr>
        <w:pStyle w:val="BodyText"/>
        <w:ind w:left="360"/>
        <w:jc w:val="left"/>
        <w:rPr>
          <w:rFonts w:ascii="Times New Roman" w:hAnsi="Times New Roman" w:cs="Times New Roman"/>
          <w:b/>
          <w:bCs/>
        </w:rPr>
      </w:pPr>
    </w:p>
    <w:p w:rsidR="00000000" w:rsidRPr="00F01A73" w:rsidRDefault="00B500C4" w:rsidP="00B74A5C">
      <w:r w:rsidRPr="00F01A73">
        <w:rPr>
          <w:b/>
          <w:color w:val="FF0000"/>
          <w:lang w:val="ro-RO"/>
        </w:rPr>
        <w:t>[Nivelul de studii pentru fiecare post difera in functie de specificul si marimea firmei, precum si de nevoile pentru postul respectiv in firma.]</w:t>
      </w:r>
    </w:p>
    <w:p w:rsidR="00000000" w:rsidRPr="00F01A73" w:rsidRDefault="00B500C4" w:rsidP="00B74A5C">
      <w:pPr>
        <w:pStyle w:val="BodyText"/>
        <w:jc w:val="left"/>
        <w:rPr>
          <w:rFonts w:ascii="Times New Roman" w:hAnsi="Times New Roman" w:cs="Times New Roman"/>
          <w:b/>
          <w:bCs/>
          <w:color w:val="FF0000"/>
        </w:rPr>
      </w:pPr>
    </w:p>
    <w:p w:rsidR="00000000" w:rsidRPr="00F01A73" w:rsidRDefault="00B500C4" w:rsidP="00B74A5C">
      <w:pPr>
        <w:pStyle w:val="BodyText"/>
        <w:jc w:val="left"/>
        <w:rPr>
          <w:rFonts w:ascii="Times New Roman" w:hAnsi="Times New Roman" w:cs="Times New Roman"/>
        </w:rPr>
      </w:pPr>
      <w:r w:rsidRPr="00F01A73">
        <w:rPr>
          <w:rFonts w:ascii="Times New Roman" w:hAnsi="Times New Roman" w:cs="Times New Roman"/>
          <w:bCs/>
        </w:rPr>
        <w:t>2. Aptitudini şi caracteristici personale</w:t>
      </w:r>
    </w:p>
    <w:p w:rsidR="00000000" w:rsidRPr="00F01A73" w:rsidRDefault="00B500C4" w:rsidP="00B74A5C">
      <w:pPr>
        <w:pStyle w:val="BodyText"/>
        <w:jc w:val="left"/>
        <w:rPr>
          <w:rFonts w:ascii="Times New Roman" w:hAnsi="Times New Roman" w:cs="Times New Roman"/>
          <w:b/>
          <w:bCs/>
        </w:rPr>
      </w:pPr>
    </w:p>
    <w:p w:rsidR="00000000" w:rsidRPr="00F01A73" w:rsidRDefault="00B500C4" w:rsidP="00F01A73">
      <w:pPr>
        <w:numPr>
          <w:ilvl w:val="0"/>
          <w:numId w:val="16"/>
        </w:numPr>
      </w:pPr>
      <w:r w:rsidRPr="00F01A73">
        <w:rPr>
          <w:b/>
          <w:lang w:val="ro-RO"/>
        </w:rPr>
        <w:t>abilitatea de a folosi cuvintele fluent;</w:t>
      </w:r>
    </w:p>
    <w:p w:rsidR="00000000" w:rsidRPr="00F01A73" w:rsidRDefault="00B500C4" w:rsidP="00F01A73">
      <w:pPr>
        <w:numPr>
          <w:ilvl w:val="0"/>
          <w:numId w:val="16"/>
        </w:numPr>
      </w:pPr>
      <w:r w:rsidRPr="00F01A73">
        <w:rPr>
          <w:b/>
          <w:lang w:val="ro-RO"/>
        </w:rPr>
        <w:t>aptitudini muzicale, artistice;</w:t>
      </w:r>
    </w:p>
    <w:p w:rsidR="00000000" w:rsidRPr="00F01A73" w:rsidRDefault="00B500C4" w:rsidP="00F01A73">
      <w:pPr>
        <w:numPr>
          <w:ilvl w:val="0"/>
          <w:numId w:val="16"/>
        </w:numPr>
      </w:pPr>
      <w:r w:rsidRPr="00F01A73">
        <w:rPr>
          <w:b/>
          <w:lang w:val="ro-RO"/>
        </w:rPr>
        <w:t>rapiditate în reacţii şi judecată;</w:t>
      </w:r>
    </w:p>
    <w:p w:rsidR="00000000" w:rsidRPr="00F01A73" w:rsidRDefault="00B500C4" w:rsidP="00F01A73">
      <w:pPr>
        <w:numPr>
          <w:ilvl w:val="0"/>
          <w:numId w:val="16"/>
        </w:numPr>
      </w:pPr>
      <w:r w:rsidRPr="00F01A73">
        <w:rPr>
          <w:b/>
          <w:lang w:val="ro-RO"/>
        </w:rPr>
        <w:t>abilitate de a improviza;</w:t>
      </w:r>
    </w:p>
    <w:p w:rsidR="00000000" w:rsidRPr="00F01A73" w:rsidRDefault="00B500C4" w:rsidP="00F01A73">
      <w:pPr>
        <w:numPr>
          <w:ilvl w:val="0"/>
          <w:numId w:val="16"/>
        </w:numPr>
      </w:pPr>
      <w:r w:rsidRPr="00F01A73">
        <w:rPr>
          <w:b/>
          <w:lang w:val="ro-RO"/>
        </w:rPr>
        <w:t>abilitatea de a crea;</w:t>
      </w:r>
    </w:p>
    <w:p w:rsidR="00000000" w:rsidRPr="00F01A73" w:rsidRDefault="00B500C4" w:rsidP="00F01A73">
      <w:pPr>
        <w:numPr>
          <w:ilvl w:val="0"/>
          <w:numId w:val="16"/>
        </w:numPr>
      </w:pPr>
      <w:r w:rsidRPr="00F01A73">
        <w:rPr>
          <w:b/>
          <w:lang w:val="ro-RO"/>
        </w:rPr>
        <w:t>punctualitate;</w:t>
      </w:r>
    </w:p>
    <w:p w:rsidR="00000000" w:rsidRPr="00F01A73" w:rsidRDefault="00B500C4" w:rsidP="00F01A73">
      <w:pPr>
        <w:numPr>
          <w:ilvl w:val="0"/>
          <w:numId w:val="16"/>
        </w:numPr>
      </w:pPr>
      <w:r w:rsidRPr="00F01A73">
        <w:rPr>
          <w:b/>
          <w:lang w:val="ro-RO"/>
        </w:rPr>
        <w:t>creativitate;</w:t>
      </w:r>
    </w:p>
    <w:p w:rsidR="00000000" w:rsidRPr="00F01A73" w:rsidRDefault="00B500C4" w:rsidP="00F01A73">
      <w:pPr>
        <w:numPr>
          <w:ilvl w:val="0"/>
          <w:numId w:val="16"/>
        </w:numPr>
      </w:pPr>
      <w:r w:rsidRPr="00F01A73">
        <w:rPr>
          <w:b/>
          <w:lang w:val="ro-RO"/>
        </w:rPr>
        <w:t xml:space="preserve">comunicare şi relaţionare </w:t>
      </w:r>
      <w:r w:rsidRPr="00F01A73">
        <w:rPr>
          <w:b/>
          <w:lang w:val="ro-RO"/>
        </w:rPr>
        <w:t>cu colegii;</w:t>
      </w:r>
    </w:p>
    <w:p w:rsidR="00000000" w:rsidRPr="00F01A73" w:rsidRDefault="00B500C4" w:rsidP="00F01A73">
      <w:pPr>
        <w:numPr>
          <w:ilvl w:val="0"/>
          <w:numId w:val="16"/>
        </w:numPr>
      </w:pPr>
      <w:r w:rsidRPr="00F01A73">
        <w:rPr>
          <w:b/>
          <w:lang w:val="ro-RO"/>
        </w:rPr>
        <w:t>dinamic;</w:t>
      </w:r>
    </w:p>
    <w:p w:rsidR="00000000" w:rsidRPr="00F01A73" w:rsidRDefault="00F01A73" w:rsidP="00F01A73">
      <w:pPr>
        <w:numPr>
          <w:ilvl w:val="0"/>
          <w:numId w:val="16"/>
        </w:numPr>
      </w:pPr>
      <w:r w:rsidRPr="00F01A73">
        <w:rPr>
          <w:b/>
          <w:lang w:val="ro-RO"/>
        </w:rPr>
        <w:t>gandire pozitivă.</w:t>
      </w:r>
    </w:p>
    <w:p w:rsidR="00000000" w:rsidRPr="00F01A73" w:rsidRDefault="00B500C4" w:rsidP="00B74A5C">
      <w:pPr>
        <w:ind w:left="720"/>
        <w:rPr>
          <w:b/>
          <w:lang w:val="ro-RO"/>
        </w:rPr>
      </w:pPr>
    </w:p>
    <w:p w:rsidR="00000000" w:rsidRPr="00F01A73" w:rsidRDefault="00B500C4" w:rsidP="00B74A5C">
      <w:r w:rsidRPr="00F01A73">
        <w:rPr>
          <w:b/>
          <w:color w:val="FF0000"/>
          <w:lang w:val="ro-RO"/>
        </w:rPr>
        <w:t>[În funcţie de specificul şi mărimea firmei, precum şi de nevoile pentru postul respectiv în firmă se pot solicita şi alte competenţe.]</w:t>
      </w:r>
    </w:p>
    <w:p w:rsidR="00000000" w:rsidRPr="00F01A73" w:rsidRDefault="00B500C4" w:rsidP="00B74A5C">
      <w:pPr>
        <w:rPr>
          <w:b/>
          <w:color w:val="FF0000"/>
          <w:lang w:val="ro-RO"/>
        </w:rPr>
      </w:pPr>
    </w:p>
    <w:p w:rsidR="00000000" w:rsidRPr="00F01A73" w:rsidRDefault="00B500C4" w:rsidP="00B74A5C">
      <w:r w:rsidRPr="00F01A73">
        <w:rPr>
          <w:lang w:val="ro-RO"/>
        </w:rPr>
        <w:t>3. Program de lucru</w:t>
      </w:r>
    </w:p>
    <w:p w:rsidR="00000000" w:rsidRPr="00F01A73" w:rsidRDefault="00B500C4" w:rsidP="00B74A5C">
      <w:pPr>
        <w:rPr>
          <w:lang w:val="ro-RO"/>
        </w:rPr>
      </w:pPr>
    </w:p>
    <w:p w:rsidR="007F51F1" w:rsidRDefault="007F51F1" w:rsidP="00B74A5C">
      <w:pPr>
        <w:rPr>
          <w:lang w:val="ro-RO"/>
        </w:rPr>
      </w:pPr>
    </w:p>
    <w:p w:rsidR="007F51F1" w:rsidRDefault="007F51F1" w:rsidP="00B74A5C">
      <w:pPr>
        <w:rPr>
          <w:lang w:val="ro-RO"/>
        </w:rPr>
      </w:pPr>
    </w:p>
    <w:p w:rsidR="00000000" w:rsidRDefault="00B500C4" w:rsidP="00B74A5C">
      <w:pPr>
        <w:rPr>
          <w:lang w:val="ro-RO"/>
        </w:rPr>
      </w:pPr>
      <w:r w:rsidRPr="00F01A73">
        <w:rPr>
          <w:lang w:val="ro-RO"/>
        </w:rPr>
        <w:t>Data</w:t>
      </w:r>
    </w:p>
    <w:p w:rsidR="005354C9" w:rsidRDefault="005354C9" w:rsidP="00B74A5C">
      <w:pPr>
        <w:rPr>
          <w:lang w:val="ro-RO"/>
        </w:rPr>
      </w:pPr>
    </w:p>
    <w:p w:rsidR="005354C9" w:rsidRPr="00F01A73" w:rsidRDefault="005354C9" w:rsidP="00B74A5C"/>
    <w:p w:rsidR="00F01A73" w:rsidRPr="00F01A73" w:rsidRDefault="00F01A73" w:rsidP="00B74A5C">
      <w:pPr>
        <w:rPr>
          <w:lang w:val="ro-RO"/>
        </w:rPr>
      </w:pPr>
    </w:p>
    <w:p w:rsidR="00000000" w:rsidRPr="00F01A73" w:rsidRDefault="00B500C4" w:rsidP="00B74A5C">
      <w:r w:rsidRPr="00F01A73">
        <w:rPr>
          <w:lang w:val="ro-RO"/>
        </w:rPr>
        <w:t>Numele şi semnătura titularului postului,</w:t>
      </w:r>
      <w:r w:rsidR="005354C9">
        <w:rPr>
          <w:lang w:val="ro-RO"/>
        </w:rPr>
        <w:t xml:space="preserve"> </w:t>
      </w:r>
      <w:r w:rsidRPr="00F01A73">
        <w:rPr>
          <w:lang w:val="ro-RO"/>
        </w:rPr>
        <w:tab/>
      </w:r>
      <w:r w:rsidR="005354C9">
        <w:rPr>
          <w:lang w:val="ro-RO"/>
        </w:rPr>
        <w:t xml:space="preserve">                       </w:t>
      </w:r>
      <w:r w:rsidRPr="00F01A73">
        <w:rPr>
          <w:lang w:val="ro-RO"/>
        </w:rPr>
        <w:t>Numele ş</w:t>
      </w:r>
      <w:r w:rsidRPr="00F01A73">
        <w:rPr>
          <w:lang w:val="ro-RO"/>
        </w:rPr>
        <w:t>i semnătura superiorului ierarhic,</w:t>
      </w:r>
    </w:p>
    <w:p w:rsidR="00000000" w:rsidRPr="00F01A73" w:rsidRDefault="00B500C4" w:rsidP="00B74A5C">
      <w:pPr>
        <w:rPr>
          <w:lang w:val="ro-RO"/>
        </w:rPr>
      </w:pPr>
    </w:p>
    <w:p w:rsidR="00F01A73" w:rsidRPr="00F01A73" w:rsidRDefault="00F01A73" w:rsidP="00F01A73">
      <w:pPr>
        <w:rPr>
          <w:lang w:val="ro-RO"/>
        </w:rPr>
      </w:pPr>
    </w:p>
    <w:p w:rsidR="00F01A73" w:rsidRPr="00F01A73" w:rsidRDefault="00F01A73" w:rsidP="00F01A73">
      <w:pPr>
        <w:rPr>
          <w:lang w:val="ro-RO"/>
        </w:rPr>
      </w:pPr>
    </w:p>
    <w:p w:rsidR="00F01A73" w:rsidRPr="00F01A73" w:rsidRDefault="00F01A73" w:rsidP="00F01A73">
      <w:pPr>
        <w:rPr>
          <w:lang w:val="ro-RO"/>
        </w:rPr>
      </w:pPr>
    </w:p>
    <w:p w:rsidR="00000000" w:rsidRPr="00F01A73" w:rsidRDefault="00B500C4" w:rsidP="00F01A73">
      <w:pPr>
        <w:jc w:val="center"/>
      </w:pPr>
      <w:r w:rsidRPr="00F01A73">
        <w:rPr>
          <w:lang w:val="ro-RO"/>
        </w:rPr>
        <w:t>A P R O B A T</w:t>
      </w:r>
    </w:p>
    <w:p w:rsidR="00000000" w:rsidRPr="00F01A73" w:rsidRDefault="00B500C4" w:rsidP="00F01A73">
      <w:pPr>
        <w:jc w:val="center"/>
      </w:pPr>
      <w:r w:rsidRPr="00F01A73">
        <w:rPr>
          <w:lang w:val="ro-RO"/>
        </w:rPr>
        <w:t>Director General</w:t>
      </w:r>
    </w:p>
    <w:sectPr w:rsidR="00000000" w:rsidRPr="00F01A73" w:rsidSect="004C54AF">
      <w:headerReference w:type="default" r:id="rId8"/>
      <w:footerReference w:type="default" r:id="rId9"/>
      <w:pgSz w:w="11906" w:h="16838"/>
      <w:pgMar w:top="1063" w:right="927" w:bottom="776" w:left="113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00C4">
      <w:r>
        <w:separator/>
      </w:r>
    </w:p>
  </w:endnote>
  <w:endnote w:type="continuationSeparator" w:id="0">
    <w:p w:rsidR="00000000" w:rsidRDefault="00B5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57AC">
    <w:pPr>
      <w:pStyle w:val="Footer"/>
      <w:ind w:right="360"/>
    </w:pPr>
    <w:r>
      <w:rPr>
        <w:noProof/>
        <w:lang w:eastAsia="en-US"/>
      </w:rPr>
      <mc:AlternateContent>
        <mc:Choice Requires="wps">
          <w:drawing>
            <wp:anchor distT="0" distB="0" distL="0" distR="0" simplePos="0" relativeHeight="251657728" behindDoc="0" locked="0" layoutInCell="1" allowOverlap="1">
              <wp:simplePos x="0" y="0"/>
              <wp:positionH relativeFrom="page">
                <wp:posOffset>6971665</wp:posOffset>
              </wp:positionH>
              <wp:positionV relativeFrom="paragraph">
                <wp:posOffset>635</wp:posOffset>
              </wp:positionV>
              <wp:extent cx="755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00C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8.95pt;margin-top:.05pt;width:5.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mAfgIAAAUFAAAOAAAAZHJzL2Uyb0RvYy54bWysVNuO2yAQfa/Uf0C8Z22nzsXWOqu9NFWl&#10;7UXa7QcQg2NUzFAgsbdV/70D3lx6eaiq+gEPMBzOzJnh8mroFNkL6yToimYXKSVC18Cl3lb00+N6&#10;sqTEeaY5U6BFRZ+Eo1erly8ue1OKKbSguLAEQbQre1PR1ntTJomrW9ExdwFGaNxswHbM49RuE25Z&#10;j+idSqZpOk96sNxYqIVzuHo3btJVxG8aUfsPTeOEJ6qiyM3H0cZxE8ZkdcnKrWWmlfUzDfYPLDom&#10;NV56hLpjnpGdlb9BdbK24KDxFzV0CTSNrEWMAaPJ0l+ieWiZETEWTI4zxzS5/wdbv99/tERy1I4S&#10;zTqU6FEMntzAQLKQnd64Ep0eDLr5AZeDZ4jUmXuoPzui4bZleiuurYW+FYwju3gyOTs64rgAsunf&#10;Acdr2M5DBBoa2wVATAZBdFTp6ahMoFLj4mI2m88oqXEnW7wqiihcwsrDWWOdfyOgI8GoqEXdIzbb&#10;3zuPUaDrwSVyByX5WioVJ3a7uVWW7BnWyDp+IXA84s7dlA7OGsKxcXtcQYp4R9gLZKPm34psmqc3&#10;02Kyni8Xk3ydzybFIl1O0qy4KeZpXuR36++BYJaXreRc6HupxaH+svzv9H3uhLFyYgWSvqLFbDob&#10;BTpn786DTOP3pyA76bEdlewqujw6sTLI+lpzDJuVnkk12snP9GPKMAeHf8xKLIKg+1gBftgMiBIq&#10;YwP8CcvBAuqFmuMbgkYL9islPfZjRd2XHbOCEvVWY0nNX6H+/mTak7k5mUzXCFFRT8lo3vqx2XfG&#10;ym2LN4zFq+Eay6+RsTZObJB6mGCvxSCe34XQzOfz6HV6vVY/AAAA//8DAFBLAwQUAAYACAAAACEA&#10;fbfd5dsAAAAJAQAADwAAAGRycy9kb3ducmV2LnhtbEyPwU7DMBBE70j8g7VI3FqnkaA0xKlKAx/Q&#10;UgFHN16cQLyOYqdN/57NqRxn32h2Jl+PrhUn7EPjScFinoBAqrxpyCo4vL/NnkCEqMno1hMquGCA&#10;dXF7k+vM+DPt8LSPVnAIhUwrqGPsMilDVaPTYe47JGbfvnc6suytNL0+c7hrZZokj9LphvhDrTvc&#10;1lj97gen4GcTyhf3OXyUtrTp4tVsd4evi1L3d+PmGUTEMV7NMNXn6lBwp6MfyATRsk5WyxV7JyIm&#10;zgfeclSQLh9AFrn8v6D4AwAA//8DAFBLAQItABQABgAIAAAAIQC2gziS/gAAAOEBAAATAAAAAAAA&#10;AAAAAAAAAAAAAABbQ29udGVudF9UeXBlc10ueG1sUEsBAi0AFAAGAAgAAAAhADj9If/WAAAAlAEA&#10;AAsAAAAAAAAAAAAAAAAALwEAAF9yZWxzLy5yZWxzUEsBAi0AFAAGAAgAAAAhAEcKyYB+AgAABQUA&#10;AA4AAAAAAAAAAAAAAAAALgIAAGRycy9lMm9Eb2MueG1sUEsBAi0AFAAGAAgAAAAhAH233eXbAAAA&#10;CQEAAA8AAAAAAAAAAAAAAAAA2AQAAGRycy9kb3ducmV2LnhtbFBLBQYAAAAABAAEAPMAAADgBQAA&#10;AAA=&#10;" stroked="f">
              <v:textbox inset=".05pt,.05pt,.05pt,.05pt">
                <w:txbxContent>
                  <w:p w:rsidR="00000000" w:rsidRDefault="00B500C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00C4">
      <w:r>
        <w:separator/>
      </w:r>
    </w:p>
  </w:footnote>
  <w:footnote w:type="continuationSeparator" w:id="0">
    <w:p w:rsidR="00000000" w:rsidRDefault="00B50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B7" w:rsidRDefault="00D657AC" w:rsidP="00985A9A">
    <w:pPr>
      <w:pStyle w:val="Header"/>
      <w:ind w:left="-180"/>
    </w:pPr>
    <w:r>
      <w:rPr>
        <w:noProof/>
        <w:lang w:eastAsia="en-US"/>
      </w:rPr>
      <w:drawing>
        <wp:inline distT="0" distB="0" distL="0" distR="0">
          <wp:extent cx="2066925" cy="466725"/>
          <wp:effectExtent l="0" t="0" r="9525" b="9525"/>
          <wp:docPr id="19" name="Picture 19" descr="\\192.168.1.3\_cp03\Imagini produse P3\Sigle\R&amp;S_leg_m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92.168.1.3\_cp03\Imagini produse P3\Sigle\R&amp;S_leg_mu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66725"/>
                  </a:xfrm>
                  <a:prstGeom prst="rect">
                    <a:avLst/>
                  </a:prstGeom>
                  <a:noFill/>
                  <a:ln>
                    <a:noFill/>
                  </a:ln>
                </pic:spPr>
              </pic:pic>
            </a:graphicData>
          </a:graphic>
        </wp:inline>
      </w:drawing>
    </w:r>
  </w:p>
  <w:p w:rsidR="007A169D" w:rsidRDefault="007A169D" w:rsidP="00985A9A">
    <w:pPr>
      <w:pStyle w:val="Header"/>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746DD8C"/>
    <w:lvl w:ilvl="0">
      <w:start w:val="1"/>
      <w:numFmt w:val="upperRoman"/>
      <w:lvlText w:val="%1."/>
      <w:lvlJc w:val="righ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Arial" w:hAnsi="Arial" w:cs="Arial"/>
        <w:bCs/>
        <w:sz w:val="22"/>
        <w:szCs w:val="22"/>
        <w:lang w:val="ro-RO"/>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16"/>
        <w:szCs w:val="22"/>
        <w:lang w:val="ro-RO"/>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b w:val="0"/>
        <w:sz w:val="22"/>
        <w:szCs w:val="22"/>
        <w:lang w:val="ro-RO"/>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hint="default"/>
        <w:sz w:val="16"/>
        <w:szCs w:val="22"/>
        <w:lang w:val="ro-RO"/>
      </w:rPr>
    </w:lvl>
    <w:lvl w:ilvl="1">
      <w:start w:val="1"/>
      <w:numFmt w:val="bullet"/>
      <w:lvlText w:val=""/>
      <w:lvlJc w:val="left"/>
      <w:pPr>
        <w:tabs>
          <w:tab w:val="num" w:pos="1440"/>
        </w:tabs>
        <w:ind w:left="1440" w:hanging="360"/>
      </w:pPr>
      <w:rPr>
        <w:rFonts w:ascii="Symbol" w:hAnsi="Symbol" w:cs="Symbol" w:hint="default"/>
        <w:sz w:val="16"/>
        <w:szCs w:val="22"/>
        <w:lang w:val="ro-R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000006"/>
    <w:multiLevelType w:val="singleLevel"/>
    <w:tmpl w:val="00000006"/>
    <w:name w:val="WW8Num6"/>
    <w:lvl w:ilvl="0">
      <w:start w:val="5"/>
      <w:numFmt w:val="decimal"/>
      <w:lvlText w:val="%1."/>
      <w:lvlJc w:val="left"/>
      <w:pPr>
        <w:tabs>
          <w:tab w:val="num" w:pos="360"/>
        </w:tabs>
        <w:ind w:left="360" w:hanging="360"/>
      </w:pPr>
      <w:rPr>
        <w:rFonts w:cs="Arial" w:hint="default"/>
        <w:sz w:val="22"/>
        <w:szCs w:val="22"/>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bCs w:val="0"/>
        <w:sz w:val="22"/>
        <w:szCs w:val="22"/>
        <w:lang w:val="ro-RO"/>
      </w:rPr>
    </w:lvl>
  </w:abstractNum>
  <w:abstractNum w:abstractNumId="7">
    <w:nsid w:val="00000008"/>
    <w:multiLevelType w:val="singleLevel"/>
    <w:tmpl w:val="00000008"/>
    <w:name w:val="WW8Num9"/>
    <w:lvl w:ilvl="0">
      <w:start w:val="1"/>
      <w:numFmt w:val="lowerLetter"/>
      <w:lvlText w:val="%1."/>
      <w:lvlJc w:val="left"/>
      <w:pPr>
        <w:tabs>
          <w:tab w:val="num" w:pos="1215"/>
        </w:tabs>
        <w:ind w:left="1215" w:hanging="495"/>
      </w:pPr>
      <w:rPr>
        <w:rFonts w:ascii="Arial" w:hAnsi="Arial" w:cs="Arial" w:hint="default"/>
        <w:sz w:val="22"/>
        <w:szCs w:val="22"/>
        <w:lang w:val="ro-RO"/>
      </w:rPr>
    </w:lvl>
  </w:abstractNum>
  <w:abstractNum w:abstractNumId="8">
    <w:nsid w:val="00000009"/>
    <w:multiLevelType w:val="singleLevel"/>
    <w:tmpl w:val="00000009"/>
    <w:name w:val="WW8Num10"/>
    <w:lvl w:ilvl="0">
      <w:start w:val="1"/>
      <w:numFmt w:val="bullet"/>
      <w:lvlText w:val=""/>
      <w:lvlJc w:val="left"/>
      <w:pPr>
        <w:tabs>
          <w:tab w:val="num" w:pos="1800"/>
        </w:tabs>
        <w:ind w:left="1780" w:hanging="340"/>
      </w:pPr>
      <w:rPr>
        <w:rFonts w:ascii="Symbol" w:hAnsi="Symbol" w:cs="Symbol" w:hint="default"/>
      </w:rPr>
    </w:lvl>
  </w:abstractNum>
  <w:abstractNum w:abstractNumId="9">
    <w:nsid w:val="0000000A"/>
    <w:multiLevelType w:val="singleLevel"/>
    <w:tmpl w:val="0000000A"/>
    <w:name w:val="WW8Num11"/>
    <w:lvl w:ilvl="0">
      <w:numFmt w:val="bullet"/>
      <w:lvlText w:val="-"/>
      <w:lvlJc w:val="left"/>
      <w:pPr>
        <w:tabs>
          <w:tab w:val="num" w:pos="720"/>
        </w:tabs>
        <w:ind w:left="720" w:hanging="360"/>
      </w:pPr>
      <w:rPr>
        <w:rFonts w:ascii="Times New Roman" w:hAnsi="Times New Roman" w:cs="Times New Roman" w:hint="default"/>
        <w:sz w:val="22"/>
        <w:szCs w:val="22"/>
        <w:lang w:val="ro-RO"/>
      </w:rPr>
    </w:lvl>
  </w:abstractNum>
  <w:abstractNum w:abstractNumId="10">
    <w:nsid w:val="0000000B"/>
    <w:multiLevelType w:val="singleLevel"/>
    <w:tmpl w:val="0000000B"/>
    <w:name w:val="WW8Num12"/>
    <w:lvl w:ilvl="0">
      <w:start w:val="1"/>
      <w:numFmt w:val="lowerLetter"/>
      <w:lvlText w:val="%1."/>
      <w:lvlJc w:val="left"/>
      <w:pPr>
        <w:tabs>
          <w:tab w:val="num" w:pos="1215"/>
        </w:tabs>
        <w:ind w:left="1215" w:hanging="495"/>
      </w:pPr>
      <w:rPr>
        <w:rFonts w:ascii="Arial" w:hAnsi="Arial" w:cs="Arial" w:hint="default"/>
        <w:b w:val="0"/>
        <w:bCs w:val="0"/>
        <w:sz w:val="22"/>
        <w:szCs w:val="22"/>
        <w:lang w:val="ro-RO"/>
      </w:rPr>
    </w:lvl>
  </w:abstractNum>
  <w:abstractNum w:abstractNumId="11">
    <w:nsid w:val="0ABF660C"/>
    <w:multiLevelType w:val="hybridMultilevel"/>
    <w:tmpl w:val="5364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FD47DD6"/>
    <w:multiLevelType w:val="hybridMultilevel"/>
    <w:tmpl w:val="92DEDA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55BFC"/>
    <w:multiLevelType w:val="hybridMultilevel"/>
    <w:tmpl w:val="C8DADFF6"/>
    <w:name w:val="WW8Num43"/>
    <w:lvl w:ilvl="0" w:tplc="BB8C6E5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95EB0"/>
    <w:multiLevelType w:val="hybridMultilevel"/>
    <w:tmpl w:val="B4B65BD6"/>
    <w:name w:val="WW8Num42"/>
    <w:lvl w:ilvl="0" w:tplc="5CB037C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B004A"/>
    <w:multiLevelType w:val="hybridMultilevel"/>
    <w:tmpl w:val="A4D05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5F445B"/>
    <w:multiLevelType w:val="hybridMultilevel"/>
    <w:tmpl w:val="2634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5B5DD3"/>
    <w:multiLevelType w:val="hybridMultilevel"/>
    <w:tmpl w:val="4744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57025"/>
    <w:multiLevelType w:val="hybridMultilevel"/>
    <w:tmpl w:val="89560B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D402F1"/>
    <w:multiLevelType w:val="hybridMultilevel"/>
    <w:tmpl w:val="EE80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4C4CDE"/>
    <w:multiLevelType w:val="hybridMultilevel"/>
    <w:tmpl w:val="6CD25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6"/>
  </w:num>
  <w:num w:numId="14">
    <w:abstractNumId w:val="15"/>
  </w:num>
  <w:num w:numId="15">
    <w:abstractNumId w:val="12"/>
  </w:num>
  <w:num w:numId="16">
    <w:abstractNumId w:val="19"/>
  </w:num>
  <w:num w:numId="17">
    <w:abstractNumId w:val="20"/>
  </w:num>
  <w:num w:numId="18">
    <w:abstractNumId w:val="11"/>
  </w:num>
  <w:num w:numId="19">
    <w:abstractNumId w:val="1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05"/>
    <w:rsid w:val="000A205E"/>
    <w:rsid w:val="001D39FD"/>
    <w:rsid w:val="004C54AF"/>
    <w:rsid w:val="005354C9"/>
    <w:rsid w:val="00602705"/>
    <w:rsid w:val="007A169D"/>
    <w:rsid w:val="007F51F1"/>
    <w:rsid w:val="00985A9A"/>
    <w:rsid w:val="00B500C4"/>
    <w:rsid w:val="00B74A5C"/>
    <w:rsid w:val="00CE5389"/>
    <w:rsid w:val="00D657AC"/>
    <w:rsid w:val="00F01A73"/>
    <w:rsid w:val="00F3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outlineLvl w:val="0"/>
    </w:pPr>
    <w:rPr>
      <w:rFonts w:ascii="Arial" w:hAnsi="Arial" w:cs="Arial"/>
      <w:b/>
      <w:bCs/>
      <w:lang w:val="ro-RO"/>
    </w:rPr>
  </w:style>
  <w:style w:type="paragraph" w:styleId="Heading2">
    <w:name w:val="heading 2"/>
    <w:basedOn w:val="Normal"/>
    <w:next w:val="Normal"/>
    <w:qFormat/>
    <w:pPr>
      <w:keepNext/>
      <w:numPr>
        <w:ilvl w:val="1"/>
        <w:numId w:val="1"/>
      </w:numPr>
      <w:outlineLvl w:val="1"/>
    </w:pPr>
    <w:rPr>
      <w:rFonts w:ascii="Arial" w:hAnsi="Arial" w:cs="Arial"/>
      <w:b/>
      <w:bCs/>
      <w:lang w:val="ro-RO"/>
    </w:rPr>
  </w:style>
  <w:style w:type="paragraph" w:styleId="Heading3">
    <w:name w:val="heading 3"/>
    <w:basedOn w:val="Normal"/>
    <w:next w:val="Normal"/>
    <w:qFormat/>
    <w:pPr>
      <w:keepNext/>
      <w:numPr>
        <w:ilvl w:val="2"/>
        <w:numId w:val="1"/>
      </w:numPr>
      <w:jc w:val="center"/>
      <w:outlineLvl w:val="2"/>
    </w:pPr>
    <w:rPr>
      <w:rFonts w:ascii="Arial" w:hAnsi="Arial" w:cs="Arial"/>
      <w:b/>
      <w:lang w:val="ro-RO"/>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Cs/>
      <w:sz w:val="22"/>
      <w:szCs w:val="22"/>
      <w:lang w:val="ro-RO"/>
    </w:rPr>
  </w:style>
  <w:style w:type="character" w:customStyle="1" w:styleId="WW8Num2z1">
    <w:name w:val="WW8Num2z1"/>
    <w:rPr>
      <w:rFonts w:hint="default"/>
    </w:rPr>
  </w:style>
  <w:style w:type="character" w:customStyle="1" w:styleId="WW8Num3z0">
    <w:name w:val="WW8Num3z0"/>
    <w:rPr>
      <w:rFonts w:ascii="Wingdings" w:hAnsi="Wingdings" w:cs="Wingdings" w:hint="default"/>
      <w:sz w:val="16"/>
      <w:szCs w:val="22"/>
      <w:lang w:val="ro-RO"/>
    </w:rPr>
  </w:style>
  <w:style w:type="character" w:customStyle="1" w:styleId="WW8Num4z0">
    <w:name w:val="WW8Num4z0"/>
    <w:rPr>
      <w:rFonts w:ascii="Arial" w:hAnsi="Arial" w:cs="Arial"/>
      <w:b w:val="0"/>
      <w:sz w:val="22"/>
      <w:szCs w:val="22"/>
      <w:lang w:val="ro-RO"/>
    </w:rPr>
  </w:style>
  <w:style w:type="character" w:customStyle="1" w:styleId="WW8Num5z0">
    <w:name w:val="WW8Num5z0"/>
    <w:rPr>
      <w:rFonts w:ascii="Wingdings" w:hAnsi="Wingdings" w:cs="Wingdings" w:hint="default"/>
      <w:sz w:val="16"/>
      <w:szCs w:val="22"/>
      <w:lang w:val="ro-RO"/>
    </w:rPr>
  </w:style>
  <w:style w:type="character" w:customStyle="1" w:styleId="WW8Num5z1">
    <w:name w:val="WW8Num5z1"/>
    <w:rPr>
      <w:rFonts w:ascii="Symbol" w:hAnsi="Symbol" w:cs="Symbol" w:hint="default"/>
      <w:sz w:val="16"/>
      <w:szCs w:val="22"/>
      <w:lang w:val="ro-RO"/>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6z0">
    <w:name w:val="WW8Num6z0"/>
    <w:rPr>
      <w:rFonts w:cs="Arial" w:hint="default"/>
      <w:sz w:val="22"/>
      <w:szCs w:val="22"/>
    </w:rPr>
  </w:style>
  <w:style w:type="character" w:customStyle="1" w:styleId="WW8Num7z0">
    <w:name w:val="WW8Num7z0"/>
    <w:rPr>
      <w:rFonts w:ascii="Arial" w:hAnsi="Arial" w:cs="Arial" w:hint="default"/>
      <w:b w:val="0"/>
      <w:bCs w:val="0"/>
      <w:sz w:val="22"/>
      <w:szCs w:val="22"/>
      <w:lang w:val="ro-RO"/>
    </w:rPr>
  </w:style>
  <w:style w:type="character" w:customStyle="1" w:styleId="WW8Num8z0">
    <w:name w:val="WW8Num8z0"/>
    <w:rPr>
      <w:sz w:val="22"/>
      <w:szCs w:val="22"/>
    </w:rPr>
  </w:style>
  <w:style w:type="character" w:customStyle="1" w:styleId="WW8Num9z0">
    <w:name w:val="WW8Num9z0"/>
    <w:rPr>
      <w:rFonts w:ascii="Arial" w:hAnsi="Arial" w:cs="Arial" w:hint="default"/>
      <w:sz w:val="22"/>
      <w:szCs w:val="22"/>
      <w:lang w:val="ro-RO"/>
    </w:rPr>
  </w:style>
  <w:style w:type="character" w:customStyle="1" w:styleId="WW8Num10z0">
    <w:name w:val="WW8Num10z0"/>
    <w:rPr>
      <w:rFonts w:ascii="Symbol" w:hAnsi="Symbol" w:cs="Symbol" w:hint="default"/>
    </w:rPr>
  </w:style>
  <w:style w:type="character" w:customStyle="1" w:styleId="WW8Num11z0">
    <w:name w:val="WW8Num11z0"/>
    <w:rPr>
      <w:rFonts w:ascii="Times New Roman" w:hAnsi="Times New Roman" w:cs="Times New Roman" w:hint="default"/>
      <w:sz w:val="22"/>
      <w:szCs w:val="22"/>
      <w:lang w:val="ro-RO"/>
    </w:rPr>
  </w:style>
  <w:style w:type="character" w:customStyle="1" w:styleId="WW8Num12z0">
    <w:name w:val="WW8Num12z0"/>
    <w:rPr>
      <w:rFonts w:ascii="Arial" w:hAnsi="Arial" w:cs="Arial" w:hint="default"/>
      <w:b w:val="0"/>
      <w:bCs w:val="0"/>
      <w:sz w:val="22"/>
      <w:szCs w:val="22"/>
      <w:lang w:val="ro-RO"/>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6z1">
    <w:name w:val="WW8Num6z1"/>
    <w:rPr>
      <w:rFonts w:hint="default"/>
    </w:rPr>
  </w:style>
  <w:style w:type="character" w:customStyle="1" w:styleId="WW8Num6z3">
    <w:name w:val="WW8Num6z3"/>
    <w:rPr>
      <w:rFonts w:ascii="Symbol" w:hAnsi="Symbol" w:cs="Symbol" w:hint="default"/>
    </w:rPr>
  </w:style>
  <w:style w:type="character" w:customStyle="1" w:styleId="WW8Num6z4">
    <w:name w:val="WW8Num6z4"/>
    <w:rPr>
      <w:rFonts w:ascii="Times New Roman" w:eastAsia="Times New Roman" w:hAnsi="Times New Roman" w:cs="Times New Roman" w:hint="default"/>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hint="default"/>
      <w:sz w:val="16"/>
      <w:szCs w:val="22"/>
      <w:lang w:val="ro-RO"/>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Symbol" w:hAnsi="Symbol" w:cs="Symbol"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cs="Arial" w:hint="default"/>
      <w:lang w:val="ro-RO"/>
    </w:rPr>
  </w:style>
  <w:style w:type="character" w:customStyle="1" w:styleId="WW8Num15z1">
    <w:name w:val="WW8Num15z1"/>
    <w:rPr>
      <w:rFonts w:ascii="Symbol" w:hAnsi="Symbol" w:cs="Symbol" w:hint="default"/>
      <w:sz w:val="24"/>
      <w:szCs w:val="24"/>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2"/>
      <w:szCs w:val="22"/>
    </w:rPr>
  </w:style>
  <w:style w:type="character" w:customStyle="1" w:styleId="WW8Num16z1">
    <w:name w:val="WW8Num16z1"/>
  </w:style>
  <w:style w:type="character" w:customStyle="1" w:styleId="WW8Num16z2">
    <w:name w:val="WW8Num16z2"/>
    <w:rPr>
      <w:rFonts w:ascii="Wingdings" w:eastAsia="Times New Roman" w:hAnsi="Wingdings" w:cs="Times New Roman"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Arial" w:hAnsi="Arial" w:cs="Arial" w:hint="default"/>
      <w:sz w:val="22"/>
      <w:szCs w:val="22"/>
      <w:lang w:val="ro-RO"/>
    </w:rPr>
  </w:style>
  <w:style w:type="character" w:customStyle="1" w:styleId="WW8Num18z1">
    <w:name w:val="WW8Num18z1"/>
    <w:rPr>
      <w:rFonts w:ascii="Symbol" w:hAnsi="Symbol" w:cs="Symbol"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Times New Roman" w:hAnsi="Times New Roman" w:cs="Times New Roman" w:hint="default"/>
      <w:sz w:val="22"/>
      <w:szCs w:val="22"/>
      <w:lang w:val="ro-RO"/>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cs="Arial" w:hint="default"/>
      <w:lang w:val="ro-RO"/>
    </w:rPr>
  </w:style>
  <w:style w:type="character" w:customStyle="1" w:styleId="WW8Num25z1">
    <w:name w:val="WW8Num25z1"/>
    <w:rPr>
      <w:rFonts w:ascii="Symbol" w:hAnsi="Symbol" w:cs="Symbol"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DefaultParagraphFont0">
    <w:name w:val="Default Paragraph Font"/>
  </w:style>
  <w:style w:type="character" w:styleId="PageNumber">
    <w:name w:val="page number"/>
    <w:basedOn w:val="DefaultParagraphFont0"/>
  </w:style>
  <w:style w:type="character" w:customStyle="1" w:styleId="do1">
    <w:name w:val="do1"/>
    <w:basedOn w:val="DefaultParagraphFont0"/>
    <w:rPr>
      <w:b/>
      <w:bCs/>
      <w:sz w:val="26"/>
      <w:szCs w:val="26"/>
    </w:rPr>
  </w:style>
  <w:style w:type="character" w:customStyle="1" w:styleId="postbody">
    <w:name w:val="postbody"/>
    <w:basedOn w:val="DefaultParagraphFont0"/>
  </w:style>
  <w:style w:type="character" w:styleId="Emphasis">
    <w:name w:val="Emphasis"/>
    <w:basedOn w:val="DefaultParagraphFont0"/>
    <w:qFormat/>
    <w:rPr>
      <w:i/>
      <w:iCs/>
    </w:rPr>
  </w:style>
  <w:style w:type="character" w:styleId="Strong">
    <w:name w:val="Strong"/>
    <w:basedOn w:val="DefaultParagraphFont0"/>
    <w:qForma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jc w:val="both"/>
    </w:pPr>
    <w:rPr>
      <w:rFonts w:ascii="Arial" w:hAnsi="Arial" w:cs="Arial"/>
      <w:lang w:val="ro-RO"/>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pPr>
    <w:rPr>
      <w:color w:val="000000"/>
      <w:lang w:val="ro-RO"/>
    </w:rPr>
  </w:style>
  <w:style w:type="paragraph" w:styleId="BodyTextIndent">
    <w:name w:val="Body Text Indent"/>
    <w:basedOn w:val="Normal"/>
    <w:pPr>
      <w:tabs>
        <w:tab w:val="left" w:pos="1440"/>
      </w:tabs>
      <w:ind w:left="720"/>
      <w:jc w:val="both"/>
    </w:pPr>
    <w:rPr>
      <w:rFonts w:ascii="Arial" w:hAnsi="Arial" w:cs="Arial"/>
      <w:lang w:val="ro-RO"/>
    </w:rPr>
  </w:style>
  <w:style w:type="paragraph" w:styleId="BodyText2">
    <w:name w:val="Body Text 2"/>
    <w:basedOn w:val="Normal"/>
    <w:pPr>
      <w:jc w:val="both"/>
    </w:pPr>
    <w:rPr>
      <w:rFonts w:ascii="Arial" w:hAnsi="Arial" w:cs="Arial"/>
      <w:color w:val="FF0000"/>
      <w:lang w:val="ro-RO"/>
    </w:rPr>
  </w:style>
  <w:style w:type="paragraph" w:styleId="BodyTextIndent2">
    <w:name w:val="Body Text Indent 2"/>
    <w:basedOn w:val="Normal"/>
    <w:pPr>
      <w:ind w:left="1800"/>
      <w:jc w:val="both"/>
    </w:pPr>
    <w:rPr>
      <w:rFonts w:ascii="Arial" w:hAnsi="Arial" w:cs="Arial"/>
      <w:color w:val="FF0000"/>
    </w:rPr>
  </w:style>
  <w:style w:type="paragraph" w:styleId="BodyTextIndent3">
    <w:name w:val="Body Text Indent 3"/>
    <w:basedOn w:val="Normal"/>
    <w:pPr>
      <w:ind w:left="1215"/>
      <w:jc w:val="both"/>
    </w:pPr>
    <w:rPr>
      <w:rFonts w:ascii="Arial" w:hAnsi="Arial" w:cs="Arial"/>
      <w:b/>
      <w:color w:val="FF0000"/>
      <w:lang w:val="ro-RO"/>
    </w:rPr>
  </w:style>
  <w:style w:type="paragraph" w:styleId="Footer">
    <w:name w:val="footer"/>
    <w:basedOn w:val="Normal"/>
    <w:pPr>
      <w:tabs>
        <w:tab w:val="center" w:pos="4320"/>
        <w:tab w:val="right" w:pos="8640"/>
      </w:tabs>
    </w:pPr>
  </w:style>
  <w:style w:type="paragraph" w:customStyle="1" w:styleId="TextnBalon">
    <w:name w:val="Text în Balon"/>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customStyle="1" w:styleId="FrameContents">
    <w:name w:val="Frame Contents"/>
    <w:basedOn w:val="Normal"/>
  </w:style>
  <w:style w:type="paragraph" w:styleId="Header">
    <w:name w:val="header"/>
    <w:basedOn w:val="Normal"/>
    <w:link w:val="HeaderChar"/>
    <w:uiPriority w:val="99"/>
    <w:unhideWhenUsed/>
    <w:rsid w:val="007F51F1"/>
    <w:pPr>
      <w:tabs>
        <w:tab w:val="center" w:pos="4680"/>
        <w:tab w:val="right" w:pos="9360"/>
      </w:tabs>
    </w:pPr>
  </w:style>
  <w:style w:type="character" w:customStyle="1" w:styleId="HeaderChar">
    <w:name w:val="Header Char"/>
    <w:basedOn w:val="DefaultParagraphFont"/>
    <w:link w:val="Header"/>
    <w:uiPriority w:val="99"/>
    <w:rsid w:val="007F51F1"/>
    <w:rPr>
      <w:sz w:val="24"/>
      <w:szCs w:val="24"/>
      <w:lang w:eastAsia="zh-CN"/>
    </w:rPr>
  </w:style>
  <w:style w:type="paragraph" w:styleId="BalloonText">
    <w:name w:val="Balloon Text"/>
    <w:basedOn w:val="Normal"/>
    <w:link w:val="BalloonTextChar"/>
    <w:uiPriority w:val="99"/>
    <w:semiHidden/>
    <w:unhideWhenUsed/>
    <w:rsid w:val="00B500C4"/>
    <w:rPr>
      <w:rFonts w:ascii="Tahoma" w:hAnsi="Tahoma" w:cs="Tahoma"/>
      <w:sz w:val="16"/>
      <w:szCs w:val="16"/>
    </w:rPr>
  </w:style>
  <w:style w:type="character" w:customStyle="1" w:styleId="BalloonTextChar">
    <w:name w:val="Balloon Text Char"/>
    <w:basedOn w:val="DefaultParagraphFont"/>
    <w:link w:val="BalloonText"/>
    <w:uiPriority w:val="99"/>
    <w:semiHidden/>
    <w:rsid w:val="00B500C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outlineLvl w:val="0"/>
    </w:pPr>
    <w:rPr>
      <w:rFonts w:ascii="Arial" w:hAnsi="Arial" w:cs="Arial"/>
      <w:b/>
      <w:bCs/>
      <w:lang w:val="ro-RO"/>
    </w:rPr>
  </w:style>
  <w:style w:type="paragraph" w:styleId="Heading2">
    <w:name w:val="heading 2"/>
    <w:basedOn w:val="Normal"/>
    <w:next w:val="Normal"/>
    <w:qFormat/>
    <w:pPr>
      <w:keepNext/>
      <w:numPr>
        <w:ilvl w:val="1"/>
        <w:numId w:val="1"/>
      </w:numPr>
      <w:outlineLvl w:val="1"/>
    </w:pPr>
    <w:rPr>
      <w:rFonts w:ascii="Arial" w:hAnsi="Arial" w:cs="Arial"/>
      <w:b/>
      <w:bCs/>
      <w:lang w:val="ro-RO"/>
    </w:rPr>
  </w:style>
  <w:style w:type="paragraph" w:styleId="Heading3">
    <w:name w:val="heading 3"/>
    <w:basedOn w:val="Normal"/>
    <w:next w:val="Normal"/>
    <w:qFormat/>
    <w:pPr>
      <w:keepNext/>
      <w:numPr>
        <w:ilvl w:val="2"/>
        <w:numId w:val="1"/>
      </w:numPr>
      <w:jc w:val="center"/>
      <w:outlineLvl w:val="2"/>
    </w:pPr>
    <w:rPr>
      <w:rFonts w:ascii="Arial" w:hAnsi="Arial" w:cs="Arial"/>
      <w:b/>
      <w:lang w:val="ro-RO"/>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Cs/>
      <w:sz w:val="22"/>
      <w:szCs w:val="22"/>
      <w:lang w:val="ro-RO"/>
    </w:rPr>
  </w:style>
  <w:style w:type="character" w:customStyle="1" w:styleId="WW8Num2z1">
    <w:name w:val="WW8Num2z1"/>
    <w:rPr>
      <w:rFonts w:hint="default"/>
    </w:rPr>
  </w:style>
  <w:style w:type="character" w:customStyle="1" w:styleId="WW8Num3z0">
    <w:name w:val="WW8Num3z0"/>
    <w:rPr>
      <w:rFonts w:ascii="Wingdings" w:hAnsi="Wingdings" w:cs="Wingdings" w:hint="default"/>
      <w:sz w:val="16"/>
      <w:szCs w:val="22"/>
      <w:lang w:val="ro-RO"/>
    </w:rPr>
  </w:style>
  <w:style w:type="character" w:customStyle="1" w:styleId="WW8Num4z0">
    <w:name w:val="WW8Num4z0"/>
    <w:rPr>
      <w:rFonts w:ascii="Arial" w:hAnsi="Arial" w:cs="Arial"/>
      <w:b w:val="0"/>
      <w:sz w:val="22"/>
      <w:szCs w:val="22"/>
      <w:lang w:val="ro-RO"/>
    </w:rPr>
  </w:style>
  <w:style w:type="character" w:customStyle="1" w:styleId="WW8Num5z0">
    <w:name w:val="WW8Num5z0"/>
    <w:rPr>
      <w:rFonts w:ascii="Wingdings" w:hAnsi="Wingdings" w:cs="Wingdings" w:hint="default"/>
      <w:sz w:val="16"/>
      <w:szCs w:val="22"/>
      <w:lang w:val="ro-RO"/>
    </w:rPr>
  </w:style>
  <w:style w:type="character" w:customStyle="1" w:styleId="WW8Num5z1">
    <w:name w:val="WW8Num5z1"/>
    <w:rPr>
      <w:rFonts w:ascii="Symbol" w:hAnsi="Symbol" w:cs="Symbol" w:hint="default"/>
      <w:sz w:val="16"/>
      <w:szCs w:val="22"/>
      <w:lang w:val="ro-RO"/>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6z0">
    <w:name w:val="WW8Num6z0"/>
    <w:rPr>
      <w:rFonts w:cs="Arial" w:hint="default"/>
      <w:sz w:val="22"/>
      <w:szCs w:val="22"/>
    </w:rPr>
  </w:style>
  <w:style w:type="character" w:customStyle="1" w:styleId="WW8Num7z0">
    <w:name w:val="WW8Num7z0"/>
    <w:rPr>
      <w:rFonts w:ascii="Arial" w:hAnsi="Arial" w:cs="Arial" w:hint="default"/>
      <w:b w:val="0"/>
      <w:bCs w:val="0"/>
      <w:sz w:val="22"/>
      <w:szCs w:val="22"/>
      <w:lang w:val="ro-RO"/>
    </w:rPr>
  </w:style>
  <w:style w:type="character" w:customStyle="1" w:styleId="WW8Num8z0">
    <w:name w:val="WW8Num8z0"/>
    <w:rPr>
      <w:sz w:val="22"/>
      <w:szCs w:val="22"/>
    </w:rPr>
  </w:style>
  <w:style w:type="character" w:customStyle="1" w:styleId="WW8Num9z0">
    <w:name w:val="WW8Num9z0"/>
    <w:rPr>
      <w:rFonts w:ascii="Arial" w:hAnsi="Arial" w:cs="Arial" w:hint="default"/>
      <w:sz w:val="22"/>
      <w:szCs w:val="22"/>
      <w:lang w:val="ro-RO"/>
    </w:rPr>
  </w:style>
  <w:style w:type="character" w:customStyle="1" w:styleId="WW8Num10z0">
    <w:name w:val="WW8Num10z0"/>
    <w:rPr>
      <w:rFonts w:ascii="Symbol" w:hAnsi="Symbol" w:cs="Symbol" w:hint="default"/>
    </w:rPr>
  </w:style>
  <w:style w:type="character" w:customStyle="1" w:styleId="WW8Num11z0">
    <w:name w:val="WW8Num11z0"/>
    <w:rPr>
      <w:rFonts w:ascii="Times New Roman" w:hAnsi="Times New Roman" w:cs="Times New Roman" w:hint="default"/>
      <w:sz w:val="22"/>
      <w:szCs w:val="22"/>
      <w:lang w:val="ro-RO"/>
    </w:rPr>
  </w:style>
  <w:style w:type="character" w:customStyle="1" w:styleId="WW8Num12z0">
    <w:name w:val="WW8Num12z0"/>
    <w:rPr>
      <w:rFonts w:ascii="Arial" w:hAnsi="Arial" w:cs="Arial" w:hint="default"/>
      <w:b w:val="0"/>
      <w:bCs w:val="0"/>
      <w:sz w:val="22"/>
      <w:szCs w:val="22"/>
      <w:lang w:val="ro-RO"/>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6z1">
    <w:name w:val="WW8Num6z1"/>
    <w:rPr>
      <w:rFonts w:hint="default"/>
    </w:rPr>
  </w:style>
  <w:style w:type="character" w:customStyle="1" w:styleId="WW8Num6z3">
    <w:name w:val="WW8Num6z3"/>
    <w:rPr>
      <w:rFonts w:ascii="Symbol" w:hAnsi="Symbol" w:cs="Symbol" w:hint="default"/>
    </w:rPr>
  </w:style>
  <w:style w:type="character" w:customStyle="1" w:styleId="WW8Num6z4">
    <w:name w:val="WW8Num6z4"/>
    <w:rPr>
      <w:rFonts w:ascii="Times New Roman" w:eastAsia="Times New Roman" w:hAnsi="Times New Roman" w:cs="Times New Roman" w:hint="default"/>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hint="default"/>
      <w:sz w:val="16"/>
      <w:szCs w:val="22"/>
      <w:lang w:val="ro-RO"/>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Symbol" w:hAnsi="Symbol" w:cs="Symbol"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cs="Arial" w:hint="default"/>
      <w:lang w:val="ro-RO"/>
    </w:rPr>
  </w:style>
  <w:style w:type="character" w:customStyle="1" w:styleId="WW8Num15z1">
    <w:name w:val="WW8Num15z1"/>
    <w:rPr>
      <w:rFonts w:ascii="Symbol" w:hAnsi="Symbol" w:cs="Symbol" w:hint="default"/>
      <w:sz w:val="24"/>
      <w:szCs w:val="24"/>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2"/>
      <w:szCs w:val="22"/>
    </w:rPr>
  </w:style>
  <w:style w:type="character" w:customStyle="1" w:styleId="WW8Num16z1">
    <w:name w:val="WW8Num16z1"/>
  </w:style>
  <w:style w:type="character" w:customStyle="1" w:styleId="WW8Num16z2">
    <w:name w:val="WW8Num16z2"/>
    <w:rPr>
      <w:rFonts w:ascii="Wingdings" w:eastAsia="Times New Roman" w:hAnsi="Wingdings" w:cs="Times New Roman"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Arial" w:hAnsi="Arial" w:cs="Arial" w:hint="default"/>
      <w:sz w:val="22"/>
      <w:szCs w:val="22"/>
      <w:lang w:val="ro-RO"/>
    </w:rPr>
  </w:style>
  <w:style w:type="character" w:customStyle="1" w:styleId="WW8Num18z1">
    <w:name w:val="WW8Num18z1"/>
    <w:rPr>
      <w:rFonts w:ascii="Symbol" w:hAnsi="Symbol" w:cs="Symbol"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Times New Roman" w:hAnsi="Times New Roman" w:cs="Times New Roman" w:hint="default"/>
      <w:sz w:val="22"/>
      <w:szCs w:val="22"/>
      <w:lang w:val="ro-RO"/>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cs="Arial" w:hint="default"/>
      <w:lang w:val="ro-RO"/>
    </w:rPr>
  </w:style>
  <w:style w:type="character" w:customStyle="1" w:styleId="WW8Num25z1">
    <w:name w:val="WW8Num25z1"/>
    <w:rPr>
      <w:rFonts w:ascii="Symbol" w:hAnsi="Symbol" w:cs="Symbol"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DefaultParagraphFont0">
    <w:name w:val="Default Paragraph Font"/>
  </w:style>
  <w:style w:type="character" w:styleId="PageNumber">
    <w:name w:val="page number"/>
    <w:basedOn w:val="DefaultParagraphFont0"/>
  </w:style>
  <w:style w:type="character" w:customStyle="1" w:styleId="do1">
    <w:name w:val="do1"/>
    <w:basedOn w:val="DefaultParagraphFont0"/>
    <w:rPr>
      <w:b/>
      <w:bCs/>
      <w:sz w:val="26"/>
      <w:szCs w:val="26"/>
    </w:rPr>
  </w:style>
  <w:style w:type="character" w:customStyle="1" w:styleId="postbody">
    <w:name w:val="postbody"/>
    <w:basedOn w:val="DefaultParagraphFont0"/>
  </w:style>
  <w:style w:type="character" w:styleId="Emphasis">
    <w:name w:val="Emphasis"/>
    <w:basedOn w:val="DefaultParagraphFont0"/>
    <w:qFormat/>
    <w:rPr>
      <w:i/>
      <w:iCs/>
    </w:rPr>
  </w:style>
  <w:style w:type="character" w:styleId="Strong">
    <w:name w:val="Strong"/>
    <w:basedOn w:val="DefaultParagraphFont0"/>
    <w:qForma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jc w:val="both"/>
    </w:pPr>
    <w:rPr>
      <w:rFonts w:ascii="Arial" w:hAnsi="Arial" w:cs="Arial"/>
      <w:lang w:val="ro-RO"/>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pPr>
    <w:rPr>
      <w:color w:val="000000"/>
      <w:lang w:val="ro-RO"/>
    </w:rPr>
  </w:style>
  <w:style w:type="paragraph" w:styleId="BodyTextIndent">
    <w:name w:val="Body Text Indent"/>
    <w:basedOn w:val="Normal"/>
    <w:pPr>
      <w:tabs>
        <w:tab w:val="left" w:pos="1440"/>
      </w:tabs>
      <w:ind w:left="720"/>
      <w:jc w:val="both"/>
    </w:pPr>
    <w:rPr>
      <w:rFonts w:ascii="Arial" w:hAnsi="Arial" w:cs="Arial"/>
      <w:lang w:val="ro-RO"/>
    </w:rPr>
  </w:style>
  <w:style w:type="paragraph" w:styleId="BodyText2">
    <w:name w:val="Body Text 2"/>
    <w:basedOn w:val="Normal"/>
    <w:pPr>
      <w:jc w:val="both"/>
    </w:pPr>
    <w:rPr>
      <w:rFonts w:ascii="Arial" w:hAnsi="Arial" w:cs="Arial"/>
      <w:color w:val="FF0000"/>
      <w:lang w:val="ro-RO"/>
    </w:rPr>
  </w:style>
  <w:style w:type="paragraph" w:styleId="BodyTextIndent2">
    <w:name w:val="Body Text Indent 2"/>
    <w:basedOn w:val="Normal"/>
    <w:pPr>
      <w:ind w:left="1800"/>
      <w:jc w:val="both"/>
    </w:pPr>
    <w:rPr>
      <w:rFonts w:ascii="Arial" w:hAnsi="Arial" w:cs="Arial"/>
      <w:color w:val="FF0000"/>
    </w:rPr>
  </w:style>
  <w:style w:type="paragraph" w:styleId="BodyTextIndent3">
    <w:name w:val="Body Text Indent 3"/>
    <w:basedOn w:val="Normal"/>
    <w:pPr>
      <w:ind w:left="1215"/>
      <w:jc w:val="both"/>
    </w:pPr>
    <w:rPr>
      <w:rFonts w:ascii="Arial" w:hAnsi="Arial" w:cs="Arial"/>
      <w:b/>
      <w:color w:val="FF0000"/>
      <w:lang w:val="ro-RO"/>
    </w:rPr>
  </w:style>
  <w:style w:type="paragraph" w:styleId="Footer">
    <w:name w:val="footer"/>
    <w:basedOn w:val="Normal"/>
    <w:pPr>
      <w:tabs>
        <w:tab w:val="center" w:pos="4320"/>
        <w:tab w:val="right" w:pos="8640"/>
      </w:tabs>
    </w:pPr>
  </w:style>
  <w:style w:type="paragraph" w:customStyle="1" w:styleId="TextnBalon">
    <w:name w:val="Text în Balon"/>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customStyle="1" w:styleId="FrameContents">
    <w:name w:val="Frame Contents"/>
    <w:basedOn w:val="Normal"/>
  </w:style>
  <w:style w:type="paragraph" w:styleId="Header">
    <w:name w:val="header"/>
    <w:basedOn w:val="Normal"/>
    <w:link w:val="HeaderChar"/>
    <w:uiPriority w:val="99"/>
    <w:unhideWhenUsed/>
    <w:rsid w:val="007F51F1"/>
    <w:pPr>
      <w:tabs>
        <w:tab w:val="center" w:pos="4680"/>
        <w:tab w:val="right" w:pos="9360"/>
      </w:tabs>
    </w:pPr>
  </w:style>
  <w:style w:type="character" w:customStyle="1" w:styleId="HeaderChar">
    <w:name w:val="Header Char"/>
    <w:basedOn w:val="DefaultParagraphFont"/>
    <w:link w:val="Header"/>
    <w:uiPriority w:val="99"/>
    <w:rsid w:val="007F51F1"/>
    <w:rPr>
      <w:sz w:val="24"/>
      <w:szCs w:val="24"/>
      <w:lang w:eastAsia="zh-CN"/>
    </w:rPr>
  </w:style>
  <w:style w:type="paragraph" w:styleId="BalloonText">
    <w:name w:val="Balloon Text"/>
    <w:basedOn w:val="Normal"/>
    <w:link w:val="BalloonTextChar"/>
    <w:uiPriority w:val="99"/>
    <w:semiHidden/>
    <w:unhideWhenUsed/>
    <w:rsid w:val="00B500C4"/>
    <w:rPr>
      <w:rFonts w:ascii="Tahoma" w:hAnsi="Tahoma" w:cs="Tahoma"/>
      <w:sz w:val="16"/>
      <w:szCs w:val="16"/>
    </w:rPr>
  </w:style>
  <w:style w:type="character" w:customStyle="1" w:styleId="BalloonTextChar">
    <w:name w:val="Balloon Text Char"/>
    <w:basedOn w:val="DefaultParagraphFont"/>
    <w:link w:val="BalloonText"/>
    <w:uiPriority w:val="99"/>
    <w:semiHidden/>
    <w:rsid w:val="00B500C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FIŞA POSTULUI</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POSTULUI</dc:title>
  <dc:creator>Mariana</dc:creator>
  <cp:lastModifiedBy>cp3</cp:lastModifiedBy>
  <cp:revision>3</cp:revision>
  <cp:lastPrinted>2018-10-23T09:00:00Z</cp:lastPrinted>
  <dcterms:created xsi:type="dcterms:W3CDTF">2018-10-23T08:59:00Z</dcterms:created>
  <dcterms:modified xsi:type="dcterms:W3CDTF">2018-10-23T09:00:00Z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-1125274069</vt:i4>
  </property>
  <property fmtid="{D5CDD505-2E9C-101B-9397-08002B2CF9AE}" pid="3" name="_AuthorEmail">
    <vt:lpwstr>IuliaM@rs.ro</vt:lpwstr>
  </property>
  <property fmtid="{D5CDD505-2E9C-101B-9397-08002B2CF9AE}" pid="4" name="_AuthorEmailDisplayName">
    <vt:lpwstr>Iulia Munteanu</vt:lpwstr>
  </property>
  <property fmtid="{D5CDD505-2E9C-101B-9397-08002B2CF9AE}" pid="5" name="_EmailSubject">
    <vt:lpwstr>Ajutooor!!</vt:lpwstr>
  </property>
  <property fmtid="{D5CDD505-2E9C-101B-9397-08002B2CF9AE}" pid="6" name="_PreviousAdHocReviewCycleID">
    <vt:i4>1273917463</vt:i4>
  </property>
  <property fmtid="{D5CDD505-2E9C-101B-9397-08002B2CF9AE}" pid="7" name="_ReviewingToolsShownOnce">
    <vt:lpwstr/>
  </property>
</Properties>
</file>